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9D44D9" w:rsidRPr="00FD4DA1" w14:paraId="618107E6" w14:textId="77777777" w:rsidTr="00291B06">
        <w:trPr>
          <w:trHeight w:val="699"/>
        </w:trPr>
        <w:tc>
          <w:tcPr>
            <w:tcW w:w="9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984FAE" w14:textId="77777777" w:rsidR="009D44D9" w:rsidRPr="00FD4DA1" w:rsidRDefault="009D44D9" w:rsidP="00291B06">
            <w:pPr>
              <w:widowControl w:val="0"/>
              <w:contextualSpacing/>
              <w:jc w:val="center"/>
              <w:rPr>
                <w:b/>
                <w:noProof/>
                <w:sz w:val="22"/>
                <w:szCs w:val="22"/>
              </w:rPr>
            </w:pPr>
            <w:r w:rsidRPr="00FD4DA1">
              <w:rPr>
                <w:b/>
                <w:noProof/>
                <w:sz w:val="22"/>
                <w:szCs w:val="22"/>
              </w:rPr>
              <w:t>АКЦІОНЕРНЕ ТОВАРИСТВО</w:t>
            </w:r>
          </w:p>
          <w:p w14:paraId="6735AB23" w14:textId="77777777" w:rsidR="009D44D9" w:rsidRPr="00FD4DA1" w:rsidRDefault="009D44D9" w:rsidP="00291B06">
            <w:pPr>
              <w:widowControl w:val="0"/>
              <w:contextualSpacing/>
              <w:jc w:val="center"/>
              <w:rPr>
                <w:b/>
                <w:noProof/>
                <w:sz w:val="22"/>
                <w:szCs w:val="22"/>
              </w:rPr>
            </w:pPr>
            <w:r w:rsidRPr="00FD4DA1">
              <w:rPr>
                <w:b/>
                <w:noProof/>
                <w:sz w:val="22"/>
                <w:szCs w:val="22"/>
              </w:rPr>
              <w:t xml:space="preserve">«ЖОВТНЕВА ЦЗФ» </w:t>
            </w:r>
          </w:p>
          <w:p w14:paraId="10F35142" w14:textId="77777777" w:rsidR="009D44D9" w:rsidRPr="00FD4DA1" w:rsidRDefault="009D44D9" w:rsidP="00291B06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  <w:r w:rsidRPr="00FD4DA1">
              <w:rPr>
                <w:b/>
                <w:noProof/>
                <w:sz w:val="22"/>
                <w:szCs w:val="22"/>
              </w:rPr>
              <w:t>(ідентифікаційний код юридичної особи 00176549)</w:t>
            </w:r>
          </w:p>
        </w:tc>
      </w:tr>
      <w:tr w:rsidR="009D44D9" w:rsidRPr="00FD4DA1" w14:paraId="74B66962" w14:textId="77777777" w:rsidTr="00291B06">
        <w:trPr>
          <w:trHeight w:val="1061"/>
        </w:trPr>
        <w:tc>
          <w:tcPr>
            <w:tcW w:w="9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18E1DD" w14:textId="77777777" w:rsidR="009D44D9" w:rsidRPr="00FD4DA1" w:rsidRDefault="009D44D9" w:rsidP="00291B06">
            <w:pPr>
              <w:widowControl w:val="0"/>
              <w:contextualSpacing/>
              <w:rPr>
                <w:b/>
                <w:sz w:val="22"/>
                <w:szCs w:val="22"/>
              </w:rPr>
            </w:pPr>
          </w:p>
          <w:p w14:paraId="0B9DB6ED" w14:textId="77777777" w:rsidR="009D44D9" w:rsidRPr="00FD4DA1" w:rsidRDefault="009D44D9" w:rsidP="00291B06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t xml:space="preserve">для голосування на Річних Загальних зборах акціонерів, що проводяться дистанційно </w:t>
            </w:r>
          </w:p>
          <w:p w14:paraId="3C7F5B32" w14:textId="77777777" w:rsidR="009D44D9" w:rsidRPr="00FD4DA1" w:rsidRDefault="009D44D9" w:rsidP="00291B06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  <w:lang w:val="ru-RU"/>
              </w:rPr>
              <w:t>23 грудня 2022 року</w:t>
            </w:r>
          </w:p>
          <w:p w14:paraId="7CDA505F" w14:textId="77777777" w:rsidR="009D44D9" w:rsidRPr="00FD4DA1" w:rsidRDefault="009D44D9" w:rsidP="00291B06">
            <w:pPr>
              <w:widowControl w:val="0"/>
              <w:contextualSpacing/>
              <w:jc w:val="center"/>
              <w:rPr>
                <w:b/>
                <w:sz w:val="22"/>
                <w:szCs w:val="22"/>
              </w:rPr>
            </w:pPr>
          </w:p>
          <w:p w14:paraId="5E4A4A17" w14:textId="77777777" w:rsidR="009D44D9" w:rsidRPr="00FD4DA1" w:rsidRDefault="009D44D9" w:rsidP="00291B06">
            <w:pPr>
              <w:widowControl w:val="0"/>
              <w:contextualSpacing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FD4DA1">
              <w:rPr>
                <w:color w:val="000000"/>
                <w:sz w:val="22"/>
                <w:szCs w:val="22"/>
                <w:highlight w:val="white"/>
              </w:rPr>
              <w:t xml:space="preserve">(голосування на </w:t>
            </w:r>
            <w:r w:rsidRPr="00FD4DA1">
              <w:rPr>
                <w:sz w:val="22"/>
                <w:szCs w:val="22"/>
              </w:rPr>
              <w:t>річних Загальних зборах акціонерів АТ «ЖОВТНЕВА ЦЗФ»</w:t>
            </w:r>
            <w:r w:rsidRPr="00FD4DA1">
              <w:rPr>
                <w:color w:val="000000"/>
                <w:sz w:val="22"/>
                <w:szCs w:val="22"/>
                <w:highlight w:val="white"/>
              </w:rPr>
              <w:t xml:space="preserve"> починається о 11 годині 00 хв 2</w:t>
            </w:r>
            <w:r>
              <w:rPr>
                <w:color w:val="000000"/>
                <w:sz w:val="22"/>
                <w:szCs w:val="22"/>
                <w:highlight w:val="white"/>
              </w:rPr>
              <w:t>0</w:t>
            </w:r>
            <w:r w:rsidRPr="00FD4DA1"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  <w:r>
              <w:rPr>
                <w:color w:val="000000"/>
                <w:sz w:val="22"/>
                <w:szCs w:val="22"/>
                <w:highlight w:val="white"/>
              </w:rPr>
              <w:t>грудня</w:t>
            </w:r>
            <w:r w:rsidRPr="00FD4DA1">
              <w:rPr>
                <w:color w:val="000000"/>
                <w:sz w:val="22"/>
                <w:szCs w:val="22"/>
                <w:highlight w:val="white"/>
              </w:rPr>
              <w:t> 2022 року та завершується о 18</w:t>
            </w:r>
            <w:r w:rsidRPr="00FD4DA1">
              <w:rPr>
                <w:color w:val="000000"/>
                <w:sz w:val="22"/>
                <w:szCs w:val="22"/>
                <w:highlight w:val="white"/>
                <w:lang w:val="en-US"/>
              </w:rPr>
              <w:t> </w:t>
            </w:r>
            <w:r w:rsidRPr="00FD4DA1">
              <w:rPr>
                <w:color w:val="000000"/>
                <w:sz w:val="22"/>
                <w:szCs w:val="22"/>
                <w:highlight w:val="white"/>
              </w:rPr>
              <w:t>годині</w:t>
            </w:r>
            <w:r w:rsidRPr="00FD4DA1">
              <w:rPr>
                <w:color w:val="000000"/>
                <w:sz w:val="22"/>
                <w:szCs w:val="22"/>
                <w:highlight w:val="white"/>
                <w:lang w:val="en-US"/>
              </w:rPr>
              <w:t> </w:t>
            </w:r>
            <w:r w:rsidRPr="00FD4DA1">
              <w:rPr>
                <w:color w:val="000000"/>
                <w:sz w:val="22"/>
                <w:szCs w:val="22"/>
                <w:highlight w:val="white"/>
              </w:rPr>
              <w:t>00</w:t>
            </w:r>
            <w:r w:rsidRPr="00FD4DA1">
              <w:rPr>
                <w:color w:val="000000"/>
                <w:sz w:val="22"/>
                <w:szCs w:val="22"/>
                <w:highlight w:val="white"/>
                <w:lang w:val="en-US"/>
              </w:rPr>
              <w:t> </w:t>
            </w:r>
            <w:r w:rsidRPr="00FD4DA1">
              <w:rPr>
                <w:color w:val="000000"/>
                <w:sz w:val="22"/>
                <w:szCs w:val="22"/>
                <w:highlight w:val="white"/>
              </w:rPr>
              <w:t>хв 23 грудня 2022 року)</w:t>
            </w:r>
          </w:p>
          <w:p w14:paraId="63093EAD" w14:textId="77777777" w:rsidR="009D44D9" w:rsidRPr="00FD4DA1" w:rsidRDefault="009D44D9" w:rsidP="00291B06">
            <w:pPr>
              <w:widowControl w:val="0"/>
              <w:contextualSpacing/>
              <w:rPr>
                <w:sz w:val="22"/>
                <w:szCs w:val="22"/>
              </w:rPr>
            </w:pPr>
          </w:p>
        </w:tc>
      </w:tr>
      <w:tr w:rsidR="009D44D9" w:rsidRPr="00FD4DA1" w14:paraId="6DE51891" w14:textId="77777777" w:rsidTr="00291B06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F5BC15" w14:textId="77777777" w:rsidR="009D44D9" w:rsidRPr="00FD4DA1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>Дата проведення загальних зборів:</w:t>
            </w:r>
          </w:p>
        </w:tc>
        <w:tc>
          <w:tcPr>
            <w:tcW w:w="50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D1F43" w14:textId="77777777" w:rsidR="009D44D9" w:rsidRPr="00FD4DA1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  <w:lang w:val="en-US"/>
              </w:rPr>
              <w:t>23 грудня 2022</w:t>
            </w:r>
            <w:r w:rsidRPr="00FD4DA1">
              <w:rPr>
                <w:sz w:val="22"/>
                <w:szCs w:val="22"/>
              </w:rPr>
              <w:t xml:space="preserve"> року</w:t>
            </w:r>
          </w:p>
        </w:tc>
      </w:tr>
      <w:tr w:rsidR="009D44D9" w:rsidRPr="00FD4DA1" w14:paraId="720EB7D4" w14:textId="77777777" w:rsidTr="00291B06">
        <w:tc>
          <w:tcPr>
            <w:tcW w:w="4928" w:type="dxa"/>
            <w:shd w:val="clear" w:color="auto" w:fill="auto"/>
            <w:vAlign w:val="center"/>
          </w:tcPr>
          <w:p w14:paraId="08EC5A9B" w14:textId="77777777" w:rsidR="009D44D9" w:rsidRPr="00FD4DA1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 xml:space="preserve">Дата заповнення бюлетеня акціонером (представником акціонера): </w:t>
            </w:r>
          </w:p>
        </w:tc>
        <w:tc>
          <w:tcPr>
            <w:tcW w:w="5044" w:type="dxa"/>
            <w:shd w:val="clear" w:color="auto" w:fill="auto"/>
            <w:vAlign w:val="center"/>
          </w:tcPr>
          <w:p w14:paraId="6E5C9D62" w14:textId="77777777" w:rsidR="009D44D9" w:rsidRPr="00FD4DA1" w:rsidRDefault="009D44D9" w:rsidP="00291B06">
            <w:pPr>
              <w:contextualSpacing/>
              <w:rPr>
                <w:sz w:val="22"/>
                <w:szCs w:val="22"/>
              </w:rPr>
            </w:pPr>
          </w:p>
        </w:tc>
      </w:tr>
    </w:tbl>
    <w:p w14:paraId="39AF2A57" w14:textId="77777777" w:rsidR="009D44D9" w:rsidRPr="00FD4DA1" w:rsidRDefault="009D44D9" w:rsidP="009D44D9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9D44D9" w:rsidRPr="00FD4DA1" w14:paraId="3C5168A4" w14:textId="77777777" w:rsidTr="00291B06">
        <w:trPr>
          <w:trHeight w:val="483"/>
        </w:trPr>
        <w:tc>
          <w:tcPr>
            <w:tcW w:w="9972" w:type="dxa"/>
            <w:gridSpan w:val="2"/>
            <w:shd w:val="clear" w:color="auto" w:fill="D9D9D9" w:themeFill="background1" w:themeFillShade="D9"/>
            <w:vAlign w:val="center"/>
          </w:tcPr>
          <w:p w14:paraId="0FF81BDB" w14:textId="77777777" w:rsidR="009D44D9" w:rsidRPr="00FD4DA1" w:rsidRDefault="009D44D9" w:rsidP="00291B06">
            <w:pPr>
              <w:contextualSpacing/>
              <w:rPr>
                <w:b/>
                <w:bCs/>
                <w:color w:val="000000"/>
                <w:sz w:val="22"/>
                <w:szCs w:val="22"/>
              </w:rPr>
            </w:pPr>
            <w:r w:rsidRPr="00FD4DA1">
              <w:rPr>
                <w:b/>
                <w:bCs/>
                <w:color w:val="000000"/>
                <w:sz w:val="22"/>
                <w:szCs w:val="22"/>
              </w:rPr>
              <w:t>Реквізити акціонера:</w:t>
            </w:r>
          </w:p>
        </w:tc>
      </w:tr>
      <w:tr w:rsidR="009D44D9" w:rsidRPr="00FD4DA1" w14:paraId="47D00F89" w14:textId="77777777" w:rsidTr="00291B06">
        <w:trPr>
          <w:trHeight w:val="830"/>
        </w:trPr>
        <w:tc>
          <w:tcPr>
            <w:tcW w:w="4928" w:type="dxa"/>
            <w:shd w:val="clear" w:color="auto" w:fill="auto"/>
            <w:vAlign w:val="center"/>
          </w:tcPr>
          <w:p w14:paraId="1A282B61" w14:textId="77777777" w:rsidR="009D44D9" w:rsidRPr="00FD4DA1" w:rsidRDefault="009D44D9" w:rsidP="00291B06">
            <w:pPr>
              <w:contextualSpacing/>
              <w:rPr>
                <w:bCs/>
                <w:color w:val="000000"/>
                <w:sz w:val="22"/>
                <w:szCs w:val="22"/>
                <w:u w:val="single"/>
                <w:lang w:val="en-US"/>
              </w:rPr>
            </w:pPr>
            <w:r w:rsidRPr="00FD4DA1">
              <w:rPr>
                <w:bCs/>
                <w:color w:val="000000"/>
                <w:sz w:val="22"/>
                <w:szCs w:val="22"/>
              </w:rPr>
              <w:t>Ім’я/Найменування акціонера</w:t>
            </w:r>
          </w:p>
        </w:tc>
        <w:tc>
          <w:tcPr>
            <w:tcW w:w="5044" w:type="dxa"/>
            <w:shd w:val="clear" w:color="auto" w:fill="auto"/>
          </w:tcPr>
          <w:p w14:paraId="1214ECE0" w14:textId="77777777" w:rsidR="009D44D9" w:rsidRPr="00FD4DA1" w:rsidRDefault="009D44D9" w:rsidP="00291B06">
            <w:pPr>
              <w:contextualSpacing/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9D44D9" w:rsidRPr="00FD4DA1" w14:paraId="3002F79A" w14:textId="77777777" w:rsidTr="00291B06">
        <w:trPr>
          <w:trHeight w:val="580"/>
        </w:trPr>
        <w:tc>
          <w:tcPr>
            <w:tcW w:w="4928" w:type="dxa"/>
            <w:shd w:val="clear" w:color="auto" w:fill="auto"/>
            <w:vAlign w:val="center"/>
          </w:tcPr>
          <w:p w14:paraId="13F0E386" w14:textId="77777777" w:rsidR="009D44D9" w:rsidRPr="00FD4DA1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FD4DA1">
              <w:rPr>
                <w:i/>
                <w:sz w:val="22"/>
                <w:szCs w:val="22"/>
              </w:rPr>
              <w:t>(для фізичної особи)</w:t>
            </w:r>
          </w:p>
        </w:tc>
        <w:tc>
          <w:tcPr>
            <w:tcW w:w="5044" w:type="dxa"/>
            <w:shd w:val="clear" w:color="auto" w:fill="auto"/>
          </w:tcPr>
          <w:p w14:paraId="1B553C9C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44D9" w:rsidRPr="00FD4DA1" w14:paraId="4E0CE18D" w14:textId="77777777" w:rsidTr="00291B06">
        <w:trPr>
          <w:trHeight w:val="1900"/>
        </w:trPr>
        <w:tc>
          <w:tcPr>
            <w:tcW w:w="4928" w:type="dxa"/>
            <w:shd w:val="clear" w:color="auto" w:fill="auto"/>
            <w:vAlign w:val="center"/>
          </w:tcPr>
          <w:p w14:paraId="7CE19AFE" w14:textId="77777777" w:rsidR="009D44D9" w:rsidRPr="00FD4DA1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 xml:space="preserve">Реєстраційний номер облікової картки платника податків </w:t>
            </w:r>
            <w:r w:rsidRPr="00FD4DA1">
              <w:rPr>
                <w:i/>
                <w:sz w:val="22"/>
                <w:szCs w:val="22"/>
              </w:rPr>
              <w:t>(для акціонера –  фізичної особи (за наявності))</w:t>
            </w:r>
          </w:p>
          <w:p w14:paraId="7604107C" w14:textId="77777777" w:rsidR="009D44D9" w:rsidRPr="00FD4DA1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>або</w:t>
            </w:r>
          </w:p>
          <w:p w14:paraId="14F95BF6" w14:textId="77777777" w:rsidR="009D44D9" w:rsidRPr="00FD4DA1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 xml:space="preserve">ідентифікаційний код юридичної особи (Код за ЄДРПОУ) – акціонера  </w:t>
            </w:r>
            <w:r w:rsidRPr="00FD4DA1">
              <w:rPr>
                <w:i/>
                <w:sz w:val="22"/>
                <w:szCs w:val="22"/>
              </w:rPr>
              <w:t>(для юридичних осіб зареєстрованих в Україні)</w:t>
            </w:r>
            <w:r w:rsidRPr="00FD4DA1">
              <w:rPr>
                <w:sz w:val="22"/>
                <w:szCs w:val="22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FD4DA1">
              <w:rPr>
                <w:i/>
                <w:sz w:val="22"/>
                <w:szCs w:val="22"/>
              </w:rPr>
              <w:t>(для юридичних осіб зареєстрованих поза територією України)</w:t>
            </w:r>
            <w:r w:rsidRPr="00FD4D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44" w:type="dxa"/>
            <w:shd w:val="clear" w:color="auto" w:fill="auto"/>
          </w:tcPr>
          <w:p w14:paraId="3D49AA09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5F35C699" w14:textId="77777777" w:rsidR="009D44D9" w:rsidRPr="00FD4DA1" w:rsidRDefault="009D44D9" w:rsidP="009D44D9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44"/>
      </w:tblGrid>
      <w:tr w:rsidR="009D44D9" w:rsidRPr="00FD4DA1" w14:paraId="75322039" w14:textId="77777777" w:rsidTr="00291B06">
        <w:trPr>
          <w:trHeight w:val="472"/>
        </w:trPr>
        <w:tc>
          <w:tcPr>
            <w:tcW w:w="9972" w:type="dxa"/>
            <w:gridSpan w:val="2"/>
            <w:shd w:val="clear" w:color="auto" w:fill="D9D9D9" w:themeFill="background1" w:themeFillShade="D9"/>
            <w:vAlign w:val="center"/>
          </w:tcPr>
          <w:p w14:paraId="2D10B666" w14:textId="77777777" w:rsidR="009D44D9" w:rsidRPr="00FD4DA1" w:rsidRDefault="009D44D9" w:rsidP="00291B06">
            <w:pPr>
              <w:contextualSpacing/>
              <w:rPr>
                <w:b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t xml:space="preserve">Реквізити представника акціонера (за наявності):  </w:t>
            </w:r>
          </w:p>
        </w:tc>
      </w:tr>
      <w:tr w:rsidR="009D44D9" w:rsidRPr="00FD4DA1" w14:paraId="3D9EE248" w14:textId="77777777" w:rsidTr="00291B06">
        <w:trPr>
          <w:trHeight w:val="1575"/>
        </w:trPr>
        <w:tc>
          <w:tcPr>
            <w:tcW w:w="4928" w:type="dxa"/>
            <w:shd w:val="clear" w:color="auto" w:fill="auto"/>
            <w:vAlign w:val="center"/>
          </w:tcPr>
          <w:p w14:paraId="1F0B1B40" w14:textId="77777777" w:rsidR="009D44D9" w:rsidRPr="00FD4DA1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>Ім’я</w:t>
            </w:r>
            <w:r w:rsidRPr="00FD4DA1">
              <w:rPr>
                <w:bCs/>
                <w:color w:val="000000"/>
                <w:sz w:val="22"/>
                <w:szCs w:val="22"/>
              </w:rPr>
              <w:t xml:space="preserve"> / Найменування</w:t>
            </w:r>
            <w:r w:rsidRPr="00FD4DA1">
              <w:rPr>
                <w:sz w:val="22"/>
                <w:szCs w:val="22"/>
              </w:rPr>
              <w:t xml:space="preserve"> представника акціонера</w:t>
            </w:r>
          </w:p>
          <w:p w14:paraId="08213980" w14:textId="77777777" w:rsidR="009D44D9" w:rsidRPr="00FD4DA1" w:rsidRDefault="009D44D9" w:rsidP="00291B06">
            <w:pPr>
              <w:contextualSpacing/>
              <w:rPr>
                <w:i/>
                <w:sz w:val="22"/>
                <w:szCs w:val="22"/>
              </w:rPr>
            </w:pPr>
            <w:r w:rsidRPr="00FD4DA1">
              <w:rPr>
                <w:i/>
                <w:sz w:val="22"/>
                <w:szCs w:val="22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14:paraId="7DA78F68" w14:textId="77777777" w:rsidR="009D44D9" w:rsidRPr="00FD4DA1" w:rsidRDefault="009D44D9" w:rsidP="00291B06">
            <w:pPr>
              <w:contextualSpacing/>
              <w:rPr>
                <w:i/>
                <w:sz w:val="22"/>
                <w:szCs w:val="22"/>
              </w:rPr>
            </w:pPr>
          </w:p>
        </w:tc>
        <w:tc>
          <w:tcPr>
            <w:tcW w:w="5044" w:type="dxa"/>
            <w:shd w:val="clear" w:color="auto" w:fill="auto"/>
          </w:tcPr>
          <w:p w14:paraId="2035738E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44D9" w:rsidRPr="00FD4DA1" w14:paraId="4F423D1A" w14:textId="77777777" w:rsidTr="00291B06">
        <w:trPr>
          <w:trHeight w:val="1174"/>
        </w:trPr>
        <w:tc>
          <w:tcPr>
            <w:tcW w:w="4928" w:type="dxa"/>
            <w:shd w:val="clear" w:color="auto" w:fill="auto"/>
          </w:tcPr>
          <w:p w14:paraId="135BB9E1" w14:textId="77777777" w:rsidR="009D44D9" w:rsidRPr="00FD4DA1" w:rsidRDefault="009D44D9" w:rsidP="00291B06">
            <w:pPr>
              <w:contextualSpacing/>
              <w:jc w:val="both"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lastRenderedPageBreak/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FD4DA1">
              <w:rPr>
                <w:i/>
                <w:sz w:val="22"/>
                <w:szCs w:val="22"/>
              </w:rPr>
              <w:t>(для фізичної особи)</w:t>
            </w:r>
          </w:p>
        </w:tc>
        <w:tc>
          <w:tcPr>
            <w:tcW w:w="5044" w:type="dxa"/>
            <w:shd w:val="clear" w:color="auto" w:fill="auto"/>
          </w:tcPr>
          <w:p w14:paraId="40F6986C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44D9" w:rsidRPr="00FD4DA1" w14:paraId="122D7DA8" w14:textId="77777777" w:rsidTr="00291B06">
        <w:trPr>
          <w:trHeight w:val="692"/>
        </w:trPr>
        <w:tc>
          <w:tcPr>
            <w:tcW w:w="4928" w:type="dxa"/>
            <w:shd w:val="clear" w:color="auto" w:fill="auto"/>
          </w:tcPr>
          <w:p w14:paraId="3B2EEE6E" w14:textId="77777777" w:rsidR="009D44D9" w:rsidRPr="00FD4DA1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 xml:space="preserve">Реєстраційний номер облікової картки платника податків </w:t>
            </w:r>
            <w:r w:rsidRPr="00FD4DA1">
              <w:rPr>
                <w:i/>
                <w:sz w:val="22"/>
                <w:szCs w:val="22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127DBF97" w14:textId="77777777" w:rsidR="009D44D9" w:rsidRPr="00FD4DA1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FD4DA1">
              <w:rPr>
                <w:i/>
                <w:sz w:val="22"/>
                <w:szCs w:val="22"/>
              </w:rPr>
              <w:t>(для юридичних осіб зареєстрованих в Україні)</w:t>
            </w:r>
            <w:r w:rsidRPr="00FD4DA1">
              <w:rPr>
                <w:sz w:val="22"/>
                <w:szCs w:val="22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FD4DA1">
              <w:rPr>
                <w:i/>
                <w:sz w:val="22"/>
                <w:szCs w:val="22"/>
              </w:rPr>
              <w:t>(для юридичних осіб зареєстрованих поза територією України)</w:t>
            </w:r>
          </w:p>
        </w:tc>
        <w:tc>
          <w:tcPr>
            <w:tcW w:w="5044" w:type="dxa"/>
            <w:shd w:val="clear" w:color="auto" w:fill="auto"/>
          </w:tcPr>
          <w:p w14:paraId="7D2BBE39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D44D9" w:rsidRPr="00FD4DA1" w14:paraId="0A799048" w14:textId="77777777" w:rsidTr="00291B06">
        <w:trPr>
          <w:trHeight w:val="1040"/>
        </w:trPr>
        <w:tc>
          <w:tcPr>
            <w:tcW w:w="4928" w:type="dxa"/>
            <w:shd w:val="clear" w:color="auto" w:fill="auto"/>
          </w:tcPr>
          <w:p w14:paraId="763A4DB3" w14:textId="77777777" w:rsidR="009D44D9" w:rsidRPr="00FD4DA1" w:rsidRDefault="009D44D9" w:rsidP="00291B06">
            <w:pPr>
              <w:contextualSpacing/>
              <w:jc w:val="both"/>
              <w:rPr>
                <w:sz w:val="22"/>
                <w:szCs w:val="22"/>
              </w:rPr>
            </w:pPr>
          </w:p>
          <w:p w14:paraId="35C3CAA8" w14:textId="77777777" w:rsidR="009D44D9" w:rsidRPr="00FD4DA1" w:rsidRDefault="009D44D9" w:rsidP="00291B06">
            <w:pPr>
              <w:contextualSpacing/>
              <w:jc w:val="both"/>
              <w:rPr>
                <w:sz w:val="22"/>
                <w:szCs w:val="22"/>
              </w:rPr>
            </w:pPr>
            <w:r w:rsidRPr="00FD4DA1">
              <w:rPr>
                <w:sz w:val="22"/>
                <w:szCs w:val="22"/>
              </w:rPr>
              <w:t xml:space="preserve">Документ на підставі якого діє представник акціонера </w:t>
            </w:r>
            <w:r w:rsidRPr="00FD4DA1">
              <w:rPr>
                <w:i/>
                <w:sz w:val="22"/>
                <w:szCs w:val="22"/>
              </w:rPr>
              <w:t>(дата видачі, строк дії та номер)</w:t>
            </w:r>
          </w:p>
          <w:p w14:paraId="334267F9" w14:textId="77777777" w:rsidR="009D44D9" w:rsidRPr="00FD4DA1" w:rsidRDefault="009D44D9" w:rsidP="00291B06">
            <w:p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5044" w:type="dxa"/>
            <w:shd w:val="clear" w:color="auto" w:fill="auto"/>
          </w:tcPr>
          <w:p w14:paraId="159B863D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4A0BD85" w14:textId="77777777" w:rsidR="009D44D9" w:rsidRPr="00FD4DA1" w:rsidRDefault="009D44D9" w:rsidP="009D44D9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283"/>
        <w:gridCol w:w="284"/>
        <w:gridCol w:w="283"/>
        <w:gridCol w:w="284"/>
        <w:gridCol w:w="283"/>
        <w:gridCol w:w="284"/>
        <w:gridCol w:w="283"/>
        <w:gridCol w:w="284"/>
        <w:gridCol w:w="7425"/>
      </w:tblGrid>
      <w:tr w:rsidR="009D44D9" w:rsidRPr="00FD4DA1" w14:paraId="18A1ACA7" w14:textId="77777777" w:rsidTr="00291B06">
        <w:trPr>
          <w:trHeight w:val="551"/>
        </w:trPr>
        <w:tc>
          <w:tcPr>
            <w:tcW w:w="9972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38D54" w14:textId="77777777" w:rsidR="009D44D9" w:rsidRPr="00FD4DA1" w:rsidRDefault="009D44D9" w:rsidP="00291B06">
            <w:pPr>
              <w:contextualSpacing/>
              <w:rPr>
                <w:b/>
                <w:bCs/>
                <w:sz w:val="22"/>
                <w:szCs w:val="22"/>
              </w:rPr>
            </w:pPr>
            <w:r w:rsidRPr="00FD4DA1">
              <w:rPr>
                <w:b/>
                <w:bCs/>
                <w:color w:val="000000"/>
                <w:sz w:val="22"/>
                <w:szCs w:val="22"/>
              </w:rPr>
              <w:t>Кількість голосів, що належать акціонеру:</w:t>
            </w:r>
          </w:p>
        </w:tc>
      </w:tr>
      <w:tr w:rsidR="009D44D9" w:rsidRPr="00FD4DA1" w14:paraId="6D2F5876" w14:textId="77777777" w:rsidTr="00291B06">
        <w:trPr>
          <w:trHeight w:val="115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9540B" w14:textId="77777777" w:rsidR="009D44D9" w:rsidRPr="00FD4DA1" w:rsidRDefault="009D44D9" w:rsidP="00291B06">
            <w:pPr>
              <w:contextualSpacing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9E784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6B4E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333A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1223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E88EE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7DF7C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8DC2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3306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E6E6E" w14:textId="77777777" w:rsidR="009D44D9" w:rsidRPr="00FD4DA1" w:rsidRDefault="009D44D9" w:rsidP="00291B06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FD4DA1">
              <w:rPr>
                <w:bCs/>
                <w:sz w:val="22"/>
                <w:szCs w:val="22"/>
              </w:rPr>
              <w:t>(</w:t>
            </w:r>
          </w:p>
        </w:tc>
      </w:tr>
      <w:tr w:rsidR="009D44D9" w:rsidRPr="00FD4DA1" w14:paraId="2EACB0BE" w14:textId="77777777" w:rsidTr="00291B06">
        <w:trPr>
          <w:trHeight w:val="115"/>
        </w:trPr>
        <w:tc>
          <w:tcPr>
            <w:tcW w:w="25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1934A" w14:textId="77777777" w:rsidR="009D44D9" w:rsidRPr="00FD4DA1" w:rsidRDefault="009D44D9" w:rsidP="00291B06">
            <w:pPr>
              <w:contextualSpacing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FD4DA1">
              <w:rPr>
                <w:bCs/>
                <w:i/>
                <w:color w:val="000000"/>
                <w:sz w:val="22"/>
                <w:szCs w:val="22"/>
              </w:rPr>
              <w:t>(кількість голосів числом)</w:t>
            </w: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C516D" w14:textId="77777777" w:rsidR="009D44D9" w:rsidRPr="00FD4DA1" w:rsidRDefault="009D44D9" w:rsidP="00291B06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9D44D9" w:rsidRPr="00FD4DA1" w14:paraId="47DCB0BD" w14:textId="77777777" w:rsidTr="00291B06">
        <w:trPr>
          <w:trHeight w:val="115"/>
        </w:trPr>
        <w:tc>
          <w:tcPr>
            <w:tcW w:w="25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4350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292F" w14:textId="77777777" w:rsidR="009D44D9" w:rsidRPr="00FD4DA1" w:rsidRDefault="009D44D9" w:rsidP="00291B06">
            <w:pPr>
              <w:contextualSpacing/>
              <w:jc w:val="right"/>
              <w:rPr>
                <w:bCs/>
                <w:sz w:val="22"/>
                <w:szCs w:val="22"/>
              </w:rPr>
            </w:pPr>
            <w:r w:rsidRPr="00FD4DA1">
              <w:rPr>
                <w:bCs/>
                <w:sz w:val="22"/>
                <w:szCs w:val="22"/>
              </w:rPr>
              <w:t>)</w:t>
            </w:r>
          </w:p>
        </w:tc>
      </w:tr>
      <w:tr w:rsidR="009D44D9" w:rsidRPr="00FD4DA1" w14:paraId="4AF0B91E" w14:textId="77777777" w:rsidTr="00291B06">
        <w:trPr>
          <w:trHeight w:val="115"/>
        </w:trPr>
        <w:tc>
          <w:tcPr>
            <w:tcW w:w="25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51321" w14:textId="77777777" w:rsidR="009D44D9" w:rsidRPr="00FD4DA1" w:rsidRDefault="009D44D9" w:rsidP="00291B06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DC57" w14:textId="77777777" w:rsidR="009D44D9" w:rsidRPr="00FD4DA1" w:rsidRDefault="009D44D9" w:rsidP="00291B06">
            <w:pPr>
              <w:contextualSpacing/>
              <w:jc w:val="center"/>
              <w:rPr>
                <w:bCs/>
                <w:i/>
                <w:sz w:val="22"/>
                <w:szCs w:val="22"/>
                <w:lang w:val="en-US"/>
              </w:rPr>
            </w:pPr>
            <w:r w:rsidRPr="00FD4DA1">
              <w:rPr>
                <w:bCs/>
                <w:i/>
                <w:sz w:val="22"/>
                <w:szCs w:val="22"/>
              </w:rPr>
              <w:t>(кількість голосів прописом)</w:t>
            </w:r>
          </w:p>
        </w:tc>
      </w:tr>
    </w:tbl>
    <w:p w14:paraId="0FFA80A1" w14:textId="77777777" w:rsidR="009D44D9" w:rsidRPr="00FD4DA1" w:rsidRDefault="009D44D9" w:rsidP="009D44D9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72"/>
      </w:tblGrid>
      <w:tr w:rsidR="009D44D9" w:rsidRPr="00FD4DA1" w14:paraId="6B12FC66" w14:textId="77777777" w:rsidTr="00291B06">
        <w:trPr>
          <w:trHeight w:val="717"/>
        </w:trPr>
        <w:tc>
          <w:tcPr>
            <w:tcW w:w="9972" w:type="dxa"/>
            <w:shd w:val="clear" w:color="auto" w:fill="D9D9D9" w:themeFill="background1" w:themeFillShade="D9"/>
            <w:vAlign w:val="center"/>
          </w:tcPr>
          <w:p w14:paraId="182553F7" w14:textId="77777777" w:rsidR="009D44D9" w:rsidRPr="00FD4DA1" w:rsidRDefault="009D44D9" w:rsidP="00291B06">
            <w:pPr>
              <w:contextualSpacing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/>
                <w:bCs/>
                <w:iCs/>
                <w:color w:val="000000"/>
                <w:sz w:val="22"/>
                <w:szCs w:val="22"/>
              </w:rPr>
              <w:t>Голосування по питанням порядку денного:</w:t>
            </w:r>
          </w:p>
        </w:tc>
      </w:tr>
    </w:tbl>
    <w:p w14:paraId="5269D4CE" w14:textId="77777777" w:rsidR="009D44D9" w:rsidRPr="00FD4DA1" w:rsidRDefault="009D44D9" w:rsidP="009D44D9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9D44D9" w:rsidRPr="00FD4DA1" w14:paraId="58BC7E90" w14:textId="77777777" w:rsidTr="00291B06">
        <w:trPr>
          <w:trHeight w:val="498"/>
        </w:trPr>
        <w:tc>
          <w:tcPr>
            <w:tcW w:w="3119" w:type="dxa"/>
            <w:shd w:val="clear" w:color="auto" w:fill="auto"/>
            <w:vAlign w:val="center"/>
          </w:tcPr>
          <w:p w14:paraId="4115D780" w14:textId="77777777" w:rsidR="009D44D9" w:rsidRPr="00FD4DA1" w:rsidRDefault="009D44D9" w:rsidP="00291B06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Питання порядку денного № 1, винесене на голосування: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7DF91C38" w14:textId="77777777" w:rsidR="009D44D9" w:rsidRPr="00FD4DA1" w:rsidRDefault="009D44D9" w:rsidP="00291B06">
            <w:pPr>
              <w:pStyle w:val="ab"/>
              <w:numPr>
                <w:ilvl w:val="0"/>
                <w:numId w:val="17"/>
              </w:numPr>
              <w:contextualSpacing/>
              <w:rPr>
                <w:b/>
                <w:sz w:val="22"/>
                <w:szCs w:val="22"/>
                <w:lang w:val="uk-UA"/>
              </w:rPr>
            </w:pPr>
            <w:r w:rsidRPr="00121821">
              <w:rPr>
                <w:b/>
                <w:sz w:val="22"/>
                <w:szCs w:val="22"/>
                <w:lang w:val="uk-UA"/>
              </w:rPr>
              <w:t>Розгляд звіту Виконавчого органу Товариства про результати фінансово-господарської діяльності Товариства за 2021 рік та прийняття рішень за наслідками його розгляду.</w:t>
            </w:r>
          </w:p>
        </w:tc>
      </w:tr>
      <w:tr w:rsidR="009D44D9" w:rsidRPr="00FD4DA1" w14:paraId="34710CB7" w14:textId="77777777" w:rsidTr="00291B06">
        <w:trPr>
          <w:trHeight w:val="681"/>
        </w:trPr>
        <w:tc>
          <w:tcPr>
            <w:tcW w:w="3119" w:type="dxa"/>
            <w:shd w:val="clear" w:color="auto" w:fill="auto"/>
          </w:tcPr>
          <w:p w14:paraId="52503BA5" w14:textId="77777777" w:rsidR="009D44D9" w:rsidRPr="00FD4DA1" w:rsidDel="005364B8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Проект рішення з питання порядку денного № 1:</w:t>
            </w:r>
          </w:p>
        </w:tc>
        <w:tc>
          <w:tcPr>
            <w:tcW w:w="6853" w:type="dxa"/>
            <w:shd w:val="clear" w:color="auto" w:fill="auto"/>
          </w:tcPr>
          <w:p w14:paraId="6B0D00E8" w14:textId="77777777" w:rsidR="009D44D9" w:rsidRPr="00121821" w:rsidRDefault="009D44D9" w:rsidP="00291B06">
            <w:pPr>
              <w:pStyle w:val="a4"/>
              <w:numPr>
                <w:ilvl w:val="0"/>
                <w:numId w:val="46"/>
              </w:num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12182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  <w:t>Затвердити звіт Виконавчого органу Товариства про результати фінансово-господарської діяльності Товариства за 2021 рік (додається).</w:t>
            </w:r>
          </w:p>
          <w:p w14:paraId="6CE8A78F" w14:textId="77777777" w:rsidR="009D44D9" w:rsidRPr="00121821" w:rsidRDefault="009D44D9" w:rsidP="00291B06">
            <w:pPr>
              <w:pStyle w:val="a4"/>
              <w:numPr>
                <w:ilvl w:val="0"/>
                <w:numId w:val="46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</w:pPr>
            <w:r w:rsidRPr="0012182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  <w:lang w:val="uk-UA"/>
              </w:rPr>
              <w:t>Рішень за наслідками розгляду звіту Виконавчого органу Товариства про результати фінансово-господарської діяльності Товариства за 2021 рік не приймати.</w:t>
            </w:r>
          </w:p>
        </w:tc>
      </w:tr>
      <w:tr w:rsidR="009D44D9" w:rsidRPr="00FD4DA1" w14:paraId="44A6AA31" w14:textId="77777777" w:rsidTr="00291B06">
        <w:trPr>
          <w:trHeight w:val="597"/>
        </w:trPr>
        <w:tc>
          <w:tcPr>
            <w:tcW w:w="3119" w:type="dxa"/>
            <w:shd w:val="clear" w:color="auto" w:fill="auto"/>
            <w:vAlign w:val="center"/>
          </w:tcPr>
          <w:p w14:paraId="70019461" w14:textId="77777777" w:rsidR="009D44D9" w:rsidRPr="00FD4DA1" w:rsidRDefault="009D44D9" w:rsidP="00291B06">
            <w:pPr>
              <w:widowControl w:val="0"/>
              <w:spacing w:after="120"/>
              <w:contextualSpacing/>
              <w:rPr>
                <w:b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lastRenderedPageBreak/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07A64D85" w14:textId="77777777" w:rsidR="009D44D9" w:rsidRPr="00FD4DA1" w:rsidRDefault="009D44D9" w:rsidP="00291B06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9D44D9" w:rsidRPr="00FD4DA1" w14:paraId="429EB64A" w14:textId="77777777" w:rsidTr="00291B0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F89999" w14:textId="77777777" w:rsidR="009D44D9" w:rsidRPr="00FD4DA1" w:rsidRDefault="009D44D9" w:rsidP="00291B06">
                  <w:pPr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  <w:p w14:paraId="0929317E" w14:textId="77777777" w:rsidR="009D44D9" w:rsidRPr="00FD4DA1" w:rsidRDefault="009D44D9" w:rsidP="00291B06">
                  <w:pPr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5C5703" w14:textId="77777777" w:rsidR="009D44D9" w:rsidRPr="00FD4DA1" w:rsidRDefault="009D44D9" w:rsidP="00291B06">
                  <w:pPr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82D652" w14:textId="77777777" w:rsidR="009D44D9" w:rsidRPr="00FD4DA1" w:rsidRDefault="009D44D9" w:rsidP="00291B06">
                  <w:pPr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64E587" w14:textId="77777777" w:rsidR="009D44D9" w:rsidRPr="00FD4DA1" w:rsidRDefault="009D44D9" w:rsidP="00291B06">
                  <w:pPr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C6286F" w14:textId="77777777" w:rsidR="009D44D9" w:rsidRPr="00FD4DA1" w:rsidRDefault="009D44D9" w:rsidP="00291B06">
                  <w:pPr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90A1399" w14:textId="77777777" w:rsidR="009D44D9" w:rsidRPr="00FD4DA1" w:rsidRDefault="009D44D9" w:rsidP="00291B06">
                  <w:pPr>
                    <w:contextualSpacing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УТРИМАВСЯ</w:t>
                  </w:r>
                </w:p>
              </w:tc>
            </w:tr>
          </w:tbl>
          <w:p w14:paraId="5DC40953" w14:textId="77777777" w:rsidR="009D44D9" w:rsidRPr="00FD4DA1" w:rsidRDefault="009D44D9" w:rsidP="00291B06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8DBE900" w14:textId="77777777" w:rsidR="009D44D9" w:rsidRPr="00FD4DA1" w:rsidRDefault="009D44D9" w:rsidP="009D44D9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9D44D9" w:rsidRPr="00FD4DA1" w14:paraId="44A8A103" w14:textId="77777777" w:rsidTr="00291B06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37867E9D" w14:textId="77777777" w:rsidR="009D44D9" w:rsidRPr="00FD4DA1" w:rsidRDefault="009D44D9" w:rsidP="00291B06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Питання порядку денного № 2, винесене на голосування: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3DB4302A" w14:textId="77777777" w:rsidR="009D44D9" w:rsidRPr="00FD4DA1" w:rsidRDefault="009D44D9" w:rsidP="00291B06">
            <w:pPr>
              <w:pStyle w:val="af6"/>
              <w:numPr>
                <w:ilvl w:val="0"/>
                <w:numId w:val="17"/>
              </w:numPr>
              <w:contextualSpacing/>
              <w:rPr>
                <w:b/>
                <w:sz w:val="22"/>
                <w:szCs w:val="22"/>
                <w:lang w:val="uk-UA"/>
              </w:rPr>
            </w:pPr>
            <w:r w:rsidRPr="00121821">
              <w:rPr>
                <w:b/>
                <w:sz w:val="22"/>
                <w:szCs w:val="22"/>
                <w:lang w:val="uk-UA"/>
              </w:rPr>
              <w:t>Розгляд звіту Наглядової ради Товариства за 2021 рік та прийняття рішень за наслідками його розгляду.</w:t>
            </w:r>
          </w:p>
        </w:tc>
      </w:tr>
      <w:tr w:rsidR="009D44D9" w:rsidRPr="00FD4DA1" w14:paraId="2778DADB" w14:textId="77777777" w:rsidTr="00291B06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1435BD32" w14:textId="77777777" w:rsidR="009D44D9" w:rsidRPr="00FD4DA1" w:rsidDel="005364B8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Проект рішення з питання порядку денного № 2: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6CA7D71E" w14:textId="77777777" w:rsidR="009D44D9" w:rsidRPr="00121821" w:rsidRDefault="009D44D9" w:rsidP="009D44D9">
            <w:pPr>
              <w:pStyle w:val="a4"/>
              <w:numPr>
                <w:ilvl w:val="1"/>
                <w:numId w:val="40"/>
              </w:numPr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</w:pPr>
            <w:r w:rsidRPr="0012182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Затвердити звіт Наглядової ради Товариства за 2021 рік (додається).</w:t>
            </w:r>
          </w:p>
          <w:p w14:paraId="7DF47D53" w14:textId="77777777" w:rsidR="009D44D9" w:rsidRPr="00FD4DA1" w:rsidRDefault="009D44D9" w:rsidP="009D44D9">
            <w:pPr>
              <w:pStyle w:val="a4"/>
              <w:numPr>
                <w:ilvl w:val="1"/>
                <w:numId w:val="40"/>
              </w:numPr>
              <w:contextualSpacing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21821">
              <w:rPr>
                <w:rFonts w:ascii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Рішень за наслідками розгляду звіту Наглядової ради Товариства не приймати.</w:t>
            </w:r>
          </w:p>
        </w:tc>
      </w:tr>
      <w:tr w:rsidR="009D44D9" w:rsidRPr="00FD4DA1" w14:paraId="4346E65A" w14:textId="77777777" w:rsidTr="00291B06">
        <w:trPr>
          <w:trHeight w:val="599"/>
        </w:trPr>
        <w:tc>
          <w:tcPr>
            <w:tcW w:w="3119" w:type="dxa"/>
            <w:shd w:val="clear" w:color="auto" w:fill="auto"/>
            <w:vAlign w:val="center"/>
          </w:tcPr>
          <w:p w14:paraId="6270C738" w14:textId="77777777" w:rsidR="009D44D9" w:rsidRPr="00FD4DA1" w:rsidRDefault="009D44D9" w:rsidP="00291B06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1B978A02" w14:textId="77777777" w:rsidR="009D44D9" w:rsidRPr="00FD4DA1" w:rsidRDefault="009D44D9" w:rsidP="00291B06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9D44D9" w:rsidRPr="00FD4DA1" w14:paraId="126C92C3" w14:textId="77777777" w:rsidTr="00291B0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964053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622E8292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5413C0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867822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BB597C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64DF8A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8E05D6B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УТРИМАВСЯ</w:t>
                  </w:r>
                </w:p>
              </w:tc>
            </w:tr>
          </w:tbl>
          <w:p w14:paraId="6A47103D" w14:textId="77777777" w:rsidR="009D44D9" w:rsidRPr="00FD4DA1" w:rsidRDefault="009D44D9" w:rsidP="00291B06">
            <w:pPr>
              <w:pStyle w:val="ab"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11FFDDA5" w14:textId="77777777" w:rsidR="009D44D9" w:rsidRPr="00FD4DA1" w:rsidRDefault="009D44D9" w:rsidP="009D44D9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9D44D9" w:rsidRPr="00FD4DA1" w14:paraId="3435E79F" w14:textId="77777777" w:rsidTr="00291B06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1FE6B957" w14:textId="77777777" w:rsidR="009D44D9" w:rsidRPr="00FD4DA1" w:rsidRDefault="009D44D9" w:rsidP="00291B06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Питання порядку денного № 3, винесене на голосування: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7161137F" w14:textId="77777777" w:rsidR="009D44D9" w:rsidRPr="00FD4DA1" w:rsidRDefault="009D44D9" w:rsidP="00291B06">
            <w:pPr>
              <w:pStyle w:val="ab"/>
              <w:numPr>
                <w:ilvl w:val="0"/>
                <w:numId w:val="17"/>
              </w:numPr>
              <w:contextualSpacing/>
              <w:rPr>
                <w:b/>
                <w:sz w:val="22"/>
                <w:szCs w:val="22"/>
              </w:rPr>
            </w:pPr>
            <w:r w:rsidRPr="00121821">
              <w:rPr>
                <w:b/>
                <w:sz w:val="22"/>
                <w:szCs w:val="22"/>
              </w:rPr>
              <w:t>Затвердження річного звіту Товариства за 2021 рік.</w:t>
            </w:r>
          </w:p>
        </w:tc>
      </w:tr>
      <w:tr w:rsidR="009D44D9" w:rsidRPr="00FD4DA1" w14:paraId="03379B6B" w14:textId="77777777" w:rsidTr="00291B06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13039B9A" w14:textId="77777777" w:rsidR="009D44D9" w:rsidRPr="00FD4DA1" w:rsidDel="005364B8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Проект рішення з питання порядку денного № 3: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0C751873" w14:textId="77777777" w:rsidR="009D44D9" w:rsidRPr="00FD4DA1" w:rsidRDefault="009D44D9" w:rsidP="00291B06">
            <w:pPr>
              <w:pStyle w:val="a4"/>
              <w:numPr>
                <w:ilvl w:val="1"/>
                <w:numId w:val="9"/>
              </w:numPr>
              <w:contextualSpacing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uk-UA"/>
              </w:rPr>
            </w:pPr>
            <w:r w:rsidRPr="00121821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uk-UA"/>
              </w:rPr>
              <w:t>Затвердити річний звіт Товариства за 2021 рік (додається).</w:t>
            </w:r>
          </w:p>
        </w:tc>
      </w:tr>
      <w:tr w:rsidR="009D44D9" w:rsidRPr="00FD4DA1" w14:paraId="6CA1D981" w14:textId="77777777" w:rsidTr="00291B06">
        <w:trPr>
          <w:trHeight w:val="593"/>
        </w:trPr>
        <w:tc>
          <w:tcPr>
            <w:tcW w:w="3119" w:type="dxa"/>
            <w:shd w:val="clear" w:color="auto" w:fill="auto"/>
            <w:vAlign w:val="center"/>
          </w:tcPr>
          <w:p w14:paraId="07520EB9" w14:textId="77777777" w:rsidR="009D44D9" w:rsidRPr="00FD4DA1" w:rsidRDefault="009D44D9" w:rsidP="00291B06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720B812F" w14:textId="77777777" w:rsidR="009D44D9" w:rsidRPr="00FD4DA1" w:rsidRDefault="009D44D9" w:rsidP="00291B06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9D44D9" w:rsidRPr="00FD4DA1" w14:paraId="2D780A67" w14:textId="77777777" w:rsidTr="00291B0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67DED4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31DC31D3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03814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243B98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0F1860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6F2C3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B3C2583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УТРИМАВСЯ</w:t>
                  </w:r>
                </w:p>
              </w:tc>
            </w:tr>
          </w:tbl>
          <w:p w14:paraId="7133D5E6" w14:textId="77777777" w:rsidR="009D44D9" w:rsidRPr="00FD4DA1" w:rsidRDefault="009D44D9" w:rsidP="00291B06">
            <w:pPr>
              <w:pStyle w:val="ab"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18221AEF" w14:textId="77777777" w:rsidR="009D44D9" w:rsidRPr="00FD4DA1" w:rsidRDefault="009D44D9" w:rsidP="009D44D9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9D44D9" w:rsidRPr="00FD4DA1" w14:paraId="4BC776DD" w14:textId="77777777" w:rsidTr="00291B06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6F6FFA0B" w14:textId="77777777" w:rsidR="009D44D9" w:rsidRPr="00FD4DA1" w:rsidRDefault="009D44D9" w:rsidP="00291B06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Питання порядку денного № 4, винесене на голосування: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35D8732E" w14:textId="77777777" w:rsidR="009D44D9" w:rsidRPr="00FD4DA1" w:rsidRDefault="009D44D9" w:rsidP="00291B06">
            <w:pPr>
              <w:pStyle w:val="ab"/>
              <w:numPr>
                <w:ilvl w:val="0"/>
                <w:numId w:val="17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21821">
              <w:rPr>
                <w:b/>
                <w:sz w:val="22"/>
                <w:szCs w:val="22"/>
              </w:rPr>
              <w:t>Розподіл прибутку (покриття збитків) за підсумками роботи Товариства у 2021 році. Затвердження розміру дивідендів за підсумками роботи Товариства у 2021 році.</w:t>
            </w:r>
          </w:p>
        </w:tc>
      </w:tr>
      <w:tr w:rsidR="009D44D9" w:rsidRPr="00FD4DA1" w14:paraId="61EF2D7C" w14:textId="77777777" w:rsidTr="00291B06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3E27DD3E" w14:textId="77777777" w:rsidR="009D44D9" w:rsidRPr="00FD4DA1" w:rsidDel="005364B8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Проект рішення з питання порядку денного № 4: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1A5F6F03" w14:textId="77777777" w:rsidR="009D44D9" w:rsidRPr="00121821" w:rsidRDefault="009D44D9" w:rsidP="00291B06">
            <w:pPr>
              <w:pStyle w:val="a4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</w:pPr>
            <w:r w:rsidRPr="00121821">
              <w:rPr>
                <w:rFonts w:ascii="Times New Roman" w:hAnsi="Times New Roman" w:cs="Times New Roman"/>
                <w:i/>
                <w:iCs/>
                <w:color w:val="000000" w:themeColor="text1"/>
                <w:lang w:val="uk-UA"/>
              </w:rPr>
              <w:t>У зв'язку з відсутністю прибутку за підсумками роботи Товариства у 2021 році, розподіл прибутку не затверджувати.</w:t>
            </w:r>
          </w:p>
          <w:p w14:paraId="5A32979C" w14:textId="77777777" w:rsidR="009D44D9" w:rsidRPr="00FD4DA1" w:rsidRDefault="009D44D9" w:rsidP="00291B06">
            <w:pPr>
              <w:numPr>
                <w:ilvl w:val="1"/>
                <w:numId w:val="10"/>
              </w:numPr>
              <w:contextualSpacing/>
              <w:rPr>
                <w:color w:val="000000"/>
                <w:sz w:val="22"/>
                <w:szCs w:val="22"/>
              </w:rPr>
            </w:pPr>
            <w:r w:rsidRPr="00121821">
              <w:rPr>
                <w:i/>
                <w:iCs/>
                <w:color w:val="000000" w:themeColor="text1"/>
              </w:rPr>
              <w:t>У зв’язку з відсутністю прибутку за підсумками роботи Товариства у 2021 році, нарахування та виплату частини прибутку (дивідендів) за підсумками роботи Товариства за 2021 рік не здійснювати.</w:t>
            </w:r>
          </w:p>
        </w:tc>
      </w:tr>
      <w:tr w:rsidR="009D44D9" w:rsidRPr="00FD4DA1" w14:paraId="14D179F9" w14:textId="77777777" w:rsidTr="00291B06">
        <w:trPr>
          <w:trHeight w:val="663"/>
        </w:trPr>
        <w:tc>
          <w:tcPr>
            <w:tcW w:w="3119" w:type="dxa"/>
            <w:shd w:val="clear" w:color="auto" w:fill="auto"/>
            <w:vAlign w:val="center"/>
          </w:tcPr>
          <w:p w14:paraId="2FB0EAE1" w14:textId="77777777" w:rsidR="009D44D9" w:rsidRPr="00FD4DA1" w:rsidRDefault="009D44D9" w:rsidP="00291B06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312F84BE" w14:textId="77777777" w:rsidR="009D44D9" w:rsidRPr="00FD4DA1" w:rsidRDefault="009D44D9" w:rsidP="00291B06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9D44D9" w:rsidRPr="00FD4DA1" w14:paraId="676208BC" w14:textId="77777777" w:rsidTr="00291B0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04400C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  <w:p w14:paraId="4919C9BA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5CB557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A5C376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48859F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3AF2FE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F889FA9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УТРИМАВСЯ</w:t>
                  </w:r>
                </w:p>
              </w:tc>
            </w:tr>
          </w:tbl>
          <w:p w14:paraId="36F5F554" w14:textId="77777777" w:rsidR="009D44D9" w:rsidRPr="00FD4DA1" w:rsidRDefault="009D44D9" w:rsidP="00291B06">
            <w:pPr>
              <w:pStyle w:val="ab"/>
              <w:contextualSpacing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434112DC" w14:textId="77777777" w:rsidR="009D44D9" w:rsidRPr="00FD4DA1" w:rsidRDefault="009D44D9" w:rsidP="009D44D9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9D44D9" w:rsidRPr="00FD4DA1" w14:paraId="3F0E366D" w14:textId="77777777" w:rsidTr="00291B06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327D4DC0" w14:textId="77777777" w:rsidR="009D44D9" w:rsidRPr="00FD4DA1" w:rsidRDefault="009D44D9" w:rsidP="00291B06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Питання порядку денного № </w:t>
            </w:r>
            <w:r>
              <w:rPr>
                <w:bCs/>
                <w:iCs/>
                <w:color w:val="000000"/>
                <w:sz w:val="22"/>
                <w:szCs w:val="22"/>
              </w:rPr>
              <w:t>5</w:t>
            </w:r>
            <w:r w:rsidRPr="00FD4DA1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0C1C91B3" w14:textId="77777777" w:rsidR="009D44D9" w:rsidRPr="00FD4DA1" w:rsidRDefault="009D44D9" w:rsidP="00291B06">
            <w:pPr>
              <w:pStyle w:val="ab"/>
              <w:numPr>
                <w:ilvl w:val="0"/>
                <w:numId w:val="17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121821">
              <w:rPr>
                <w:b/>
                <w:sz w:val="22"/>
                <w:szCs w:val="22"/>
              </w:rPr>
              <w:t>Внесення змін до Статуту Товариства шляхом викладення його в новій редакції.</w:t>
            </w:r>
          </w:p>
        </w:tc>
      </w:tr>
      <w:tr w:rsidR="009D44D9" w:rsidRPr="00FD4DA1" w14:paraId="2C3D25DE" w14:textId="77777777" w:rsidTr="00291B06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1F4AC87E" w14:textId="77777777" w:rsidR="009D44D9" w:rsidRPr="00FD4DA1" w:rsidDel="005364B8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 xml:space="preserve">Проект рішення з питання порядку денного № </w:t>
            </w:r>
            <w:r>
              <w:rPr>
                <w:bCs/>
                <w:iCs/>
                <w:color w:val="000000"/>
                <w:sz w:val="22"/>
                <w:szCs w:val="22"/>
              </w:rPr>
              <w:t>5</w:t>
            </w:r>
            <w:r w:rsidRPr="00FD4DA1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12FA5BE6" w14:textId="77777777" w:rsidR="009D44D9" w:rsidRPr="00F3083A" w:rsidRDefault="009D44D9" w:rsidP="009D44D9">
            <w:pPr>
              <w:pStyle w:val="a4"/>
              <w:numPr>
                <w:ilvl w:val="1"/>
                <w:numId w:val="48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uk-UA"/>
              </w:rPr>
            </w:pPr>
            <w:r w:rsidRPr="00F3083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uk-UA"/>
              </w:rPr>
              <w:t>Внести та затвердити зміни до Статуту Товариства шляхом викладення його у новій редакції.</w:t>
            </w:r>
          </w:p>
          <w:p w14:paraId="29A43D07" w14:textId="77777777" w:rsidR="009D44D9" w:rsidRPr="00F3083A" w:rsidRDefault="009D44D9" w:rsidP="009D44D9">
            <w:pPr>
              <w:pStyle w:val="a4"/>
              <w:numPr>
                <w:ilvl w:val="1"/>
                <w:numId w:val="49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uk-UA"/>
              </w:rPr>
              <w:lastRenderedPageBreak/>
              <w:t xml:space="preserve"> </w:t>
            </w:r>
            <w:r w:rsidRPr="00F3083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uk-UA"/>
              </w:rPr>
              <w:t>Встановити, що нова редакція Статуту Товариства набуває чинності для Товариства, його акціонерів, посадових осіб та третіх осіб з моменту її державної реєстрації.</w:t>
            </w:r>
          </w:p>
          <w:p w14:paraId="1CC61168" w14:textId="77777777" w:rsidR="009D44D9" w:rsidRPr="00F3083A" w:rsidRDefault="009D44D9" w:rsidP="009D44D9">
            <w:pPr>
              <w:pStyle w:val="a4"/>
              <w:numPr>
                <w:ilvl w:val="1"/>
                <w:numId w:val="49"/>
              </w:num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uk-UA"/>
              </w:rPr>
            </w:pPr>
            <w:r w:rsidRPr="00F3083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uk-UA" w:eastAsia="uk-UA"/>
              </w:rPr>
              <w:t xml:space="preserve"> Доручити Голові та Секретарю цих Загальних зборів Товариства підписати нову редакцію Статуту Товариства, що затверджена цими Загальними зборами Товариства.</w:t>
            </w:r>
          </w:p>
          <w:p w14:paraId="759690C7" w14:textId="77777777" w:rsidR="009D44D9" w:rsidRPr="00FD4DA1" w:rsidRDefault="009D44D9" w:rsidP="009D44D9">
            <w:pPr>
              <w:numPr>
                <w:ilvl w:val="1"/>
                <w:numId w:val="49"/>
              </w:numPr>
              <w:contextualSpacing/>
              <w:rPr>
                <w:color w:val="000000"/>
                <w:sz w:val="22"/>
                <w:szCs w:val="22"/>
              </w:rPr>
            </w:pPr>
            <w:r w:rsidRPr="00121821">
              <w:rPr>
                <w:i/>
                <w:iCs/>
                <w:color w:val="000000" w:themeColor="text1"/>
              </w:rPr>
              <w:t>Уповноважити Виконавчий орган Товариства забезпечити здійснення державної реєстрації нової редакції Статуту Товариства, затвердженої цими Загальними зборами Товариства, самостійно або доручивши це іншим особам у порядку, встановленому чинним законодавством України.У зв’язку з відсутністю прибутку за підсумками роботи Товариства у 2021 році, нарахування та виплату частини прибутку (дивідендів) за підсумками роботи Товариства за 2021 рік не здійснювати.</w:t>
            </w:r>
          </w:p>
        </w:tc>
      </w:tr>
      <w:tr w:rsidR="009D44D9" w:rsidRPr="00FD4DA1" w14:paraId="3E65EFBF" w14:textId="77777777" w:rsidTr="00291B06">
        <w:trPr>
          <w:trHeight w:val="663"/>
        </w:trPr>
        <w:tc>
          <w:tcPr>
            <w:tcW w:w="3119" w:type="dxa"/>
            <w:shd w:val="clear" w:color="auto" w:fill="auto"/>
            <w:vAlign w:val="center"/>
          </w:tcPr>
          <w:p w14:paraId="40E28DFD" w14:textId="77777777" w:rsidR="009D44D9" w:rsidRPr="00FD4DA1" w:rsidRDefault="009D44D9" w:rsidP="00291B06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lastRenderedPageBreak/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4E6E02AB" w14:textId="77777777" w:rsidR="009D44D9" w:rsidRPr="00FD4DA1" w:rsidRDefault="009D44D9" w:rsidP="00291B06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9D44D9" w:rsidRPr="00FD4DA1" w14:paraId="15114E82" w14:textId="77777777" w:rsidTr="00291B0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693934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  <w:p w14:paraId="78C46CFC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95EB5F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735DAC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DD783D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5A6D3C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71D9607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УТРИМАВСЯ</w:t>
                  </w:r>
                </w:p>
              </w:tc>
            </w:tr>
          </w:tbl>
          <w:p w14:paraId="53FD7B09" w14:textId="77777777" w:rsidR="009D44D9" w:rsidRPr="00FD4DA1" w:rsidRDefault="009D44D9" w:rsidP="00291B06">
            <w:pPr>
              <w:pStyle w:val="ab"/>
              <w:contextualSpacing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67AB464E" w14:textId="77777777" w:rsidR="009D44D9" w:rsidRDefault="009D44D9" w:rsidP="009D44D9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9D44D9" w:rsidRPr="00FD4DA1" w14:paraId="375448B7" w14:textId="77777777" w:rsidTr="00291B06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30B508F6" w14:textId="77777777" w:rsidR="009D44D9" w:rsidRPr="00FD4DA1" w:rsidRDefault="009D44D9" w:rsidP="00291B06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Питання порядку денного № </w:t>
            </w:r>
            <w:r>
              <w:rPr>
                <w:bCs/>
                <w:iCs/>
                <w:color w:val="000000"/>
                <w:sz w:val="22"/>
                <w:szCs w:val="22"/>
              </w:rPr>
              <w:t>6</w:t>
            </w:r>
            <w:r w:rsidRPr="00FD4DA1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C258B0D" w14:textId="77777777" w:rsidR="009D44D9" w:rsidRPr="00FD4DA1" w:rsidRDefault="009D44D9" w:rsidP="009D44D9">
            <w:pPr>
              <w:pStyle w:val="ab"/>
              <w:numPr>
                <w:ilvl w:val="0"/>
                <w:numId w:val="49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F3083A">
              <w:rPr>
                <w:b/>
                <w:sz w:val="22"/>
                <w:szCs w:val="22"/>
              </w:rPr>
              <w:t>Прийняття рішення про припинення повноважень членів Наглядової ради Товариства.</w:t>
            </w:r>
          </w:p>
        </w:tc>
      </w:tr>
      <w:tr w:rsidR="009D44D9" w:rsidRPr="00FD4DA1" w14:paraId="74ACF73C" w14:textId="77777777" w:rsidTr="00291B06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377669E6" w14:textId="77777777" w:rsidR="009D44D9" w:rsidRPr="00FD4DA1" w:rsidDel="005364B8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 xml:space="preserve">Проект рішення з питання порядку денного № </w:t>
            </w:r>
            <w:r>
              <w:rPr>
                <w:bCs/>
                <w:iCs/>
                <w:color w:val="000000"/>
                <w:sz w:val="22"/>
                <w:szCs w:val="22"/>
              </w:rPr>
              <w:t>6</w:t>
            </w:r>
            <w:r w:rsidRPr="00FD4DA1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54C97917" w14:textId="77777777" w:rsidR="009D44D9" w:rsidRPr="00F3083A" w:rsidRDefault="009D44D9" w:rsidP="00291B06">
            <w:pPr>
              <w:contextualSpacing/>
              <w:rPr>
                <w:i/>
                <w:iCs/>
                <w:sz w:val="22"/>
                <w:szCs w:val="22"/>
              </w:rPr>
            </w:pPr>
            <w:r w:rsidRPr="00F3083A">
              <w:rPr>
                <w:i/>
                <w:iCs/>
                <w:sz w:val="22"/>
                <w:szCs w:val="22"/>
              </w:rPr>
              <w:t>6.1. Припинити повноваження членів Наглядової ради Товариства у повному складі, а саме:</w:t>
            </w:r>
          </w:p>
          <w:p w14:paraId="50374DB5" w14:textId="77777777" w:rsidR="009D44D9" w:rsidRPr="00F3083A" w:rsidRDefault="009D44D9" w:rsidP="00291B06">
            <w:pPr>
              <w:contextualSpacing/>
              <w:rPr>
                <w:i/>
                <w:iCs/>
                <w:sz w:val="22"/>
                <w:szCs w:val="22"/>
              </w:rPr>
            </w:pPr>
            <w:r w:rsidRPr="00F3083A">
              <w:rPr>
                <w:i/>
                <w:iCs/>
                <w:sz w:val="22"/>
                <w:szCs w:val="22"/>
              </w:rPr>
              <w:t>• Тасиніча Олександра Миколайовича, який представляє інтереси акціонера Товариства – ТОВ «ФІНАНСОВА КОМАПНІЯ «БЛАДВЕЙН».</w:t>
            </w:r>
          </w:p>
        </w:tc>
      </w:tr>
      <w:tr w:rsidR="009D44D9" w:rsidRPr="00FD4DA1" w14:paraId="1BECC149" w14:textId="77777777" w:rsidTr="00291B06">
        <w:trPr>
          <w:trHeight w:val="663"/>
        </w:trPr>
        <w:tc>
          <w:tcPr>
            <w:tcW w:w="3119" w:type="dxa"/>
            <w:shd w:val="clear" w:color="auto" w:fill="auto"/>
            <w:vAlign w:val="center"/>
          </w:tcPr>
          <w:p w14:paraId="2A95BAE0" w14:textId="77777777" w:rsidR="009D44D9" w:rsidRPr="00FD4DA1" w:rsidRDefault="009D44D9" w:rsidP="00291B06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4D2EE370" w14:textId="77777777" w:rsidR="009D44D9" w:rsidRPr="00FD4DA1" w:rsidRDefault="009D44D9" w:rsidP="00291B06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9D44D9" w:rsidRPr="00FD4DA1" w14:paraId="1288A190" w14:textId="77777777" w:rsidTr="00291B0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D82525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  <w:p w14:paraId="7115ADAB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B45FEC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D0C2AB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C8DD1C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D73D7B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C5E8E5F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УТРИМАВСЯ</w:t>
                  </w:r>
                </w:p>
              </w:tc>
            </w:tr>
          </w:tbl>
          <w:p w14:paraId="1EAADCFE" w14:textId="77777777" w:rsidR="009D44D9" w:rsidRPr="00FD4DA1" w:rsidRDefault="009D44D9" w:rsidP="00291B06">
            <w:pPr>
              <w:pStyle w:val="ab"/>
              <w:contextualSpacing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64BFCC28" w14:textId="77777777" w:rsidR="009D44D9" w:rsidRDefault="009D44D9" w:rsidP="009D44D9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9D44D9" w:rsidRPr="00FD4DA1" w14:paraId="0E4AE6CC" w14:textId="77777777" w:rsidTr="00291B06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2D08150A" w14:textId="77777777" w:rsidR="009D44D9" w:rsidRPr="00FD4DA1" w:rsidRDefault="009D44D9" w:rsidP="00291B06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Питання порядку денного № </w:t>
            </w:r>
            <w:r>
              <w:rPr>
                <w:bCs/>
                <w:iCs/>
                <w:color w:val="000000"/>
                <w:sz w:val="22"/>
                <w:szCs w:val="22"/>
              </w:rPr>
              <w:t>7</w:t>
            </w:r>
            <w:r w:rsidRPr="00FD4DA1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A1BF9CD" w14:textId="77777777" w:rsidR="009D44D9" w:rsidRPr="00FD4DA1" w:rsidRDefault="009D44D9" w:rsidP="009D44D9">
            <w:pPr>
              <w:pStyle w:val="ab"/>
              <w:numPr>
                <w:ilvl w:val="0"/>
                <w:numId w:val="49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F3083A">
              <w:rPr>
                <w:b/>
                <w:sz w:val="22"/>
                <w:szCs w:val="22"/>
              </w:rPr>
              <w:t>Розірвання цивільно-правових договорів з діючими членами Наглядової ради Товариства. Обрання особи, яка уповноважується на підписання відповідної угоди з членами Наглядової ради Товариства.</w:t>
            </w:r>
          </w:p>
        </w:tc>
      </w:tr>
      <w:tr w:rsidR="009D44D9" w:rsidRPr="00F3083A" w14:paraId="50D958DE" w14:textId="77777777" w:rsidTr="00291B06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6A84D1DC" w14:textId="77777777" w:rsidR="009D44D9" w:rsidRPr="00FD4DA1" w:rsidDel="005364B8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 xml:space="preserve">Проект рішення з питання порядку денного № </w:t>
            </w:r>
            <w:r>
              <w:rPr>
                <w:bCs/>
                <w:iCs/>
                <w:color w:val="000000"/>
                <w:sz w:val="22"/>
                <w:szCs w:val="22"/>
              </w:rPr>
              <w:t>7</w:t>
            </w:r>
            <w:r w:rsidRPr="00FD4DA1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0473D624" w14:textId="77777777" w:rsidR="009D44D9" w:rsidRPr="00F3083A" w:rsidRDefault="009D44D9" w:rsidP="00291B06">
            <w:pPr>
              <w:contextualSpacing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  <w:r w:rsidRPr="00F3083A">
              <w:rPr>
                <w:i/>
                <w:iCs/>
                <w:sz w:val="22"/>
                <w:szCs w:val="22"/>
              </w:rPr>
              <w:t>.1</w:t>
            </w:r>
            <w:r>
              <w:t xml:space="preserve"> </w:t>
            </w:r>
            <w:r w:rsidRPr="00F3083A">
              <w:rPr>
                <w:i/>
                <w:iCs/>
                <w:sz w:val="22"/>
                <w:szCs w:val="22"/>
              </w:rPr>
              <w:t xml:space="preserve">Розірвати цивільно-правові договори з діючими членами Наглядової ради Товариства. </w:t>
            </w:r>
          </w:p>
          <w:p w14:paraId="6AEAE829" w14:textId="77777777" w:rsidR="009D44D9" w:rsidRPr="00F3083A" w:rsidRDefault="009D44D9" w:rsidP="00291B06">
            <w:pPr>
              <w:contextualSpacing/>
              <w:rPr>
                <w:i/>
                <w:iCs/>
                <w:sz w:val="22"/>
                <w:szCs w:val="22"/>
              </w:rPr>
            </w:pPr>
            <w:r w:rsidRPr="00F3083A">
              <w:rPr>
                <w:i/>
                <w:iCs/>
                <w:sz w:val="22"/>
                <w:szCs w:val="22"/>
              </w:rPr>
              <w:t>7.2. Уповноважити Голову Загальних зборів Товариства на укладання та підписання від імені Товариства відповідної угоди про розірвання цивільно-правових договорів з членами Наглядової ради Товариства.</w:t>
            </w:r>
          </w:p>
        </w:tc>
      </w:tr>
      <w:tr w:rsidR="009D44D9" w:rsidRPr="00FD4DA1" w14:paraId="401F5F94" w14:textId="77777777" w:rsidTr="00291B06">
        <w:trPr>
          <w:trHeight w:val="663"/>
        </w:trPr>
        <w:tc>
          <w:tcPr>
            <w:tcW w:w="3119" w:type="dxa"/>
            <w:shd w:val="clear" w:color="auto" w:fill="auto"/>
            <w:vAlign w:val="center"/>
          </w:tcPr>
          <w:p w14:paraId="3D330CBF" w14:textId="77777777" w:rsidR="009D44D9" w:rsidRPr="00FD4DA1" w:rsidRDefault="009D44D9" w:rsidP="00291B06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6A7CDBE4" w14:textId="77777777" w:rsidR="009D44D9" w:rsidRPr="00FD4DA1" w:rsidRDefault="009D44D9" w:rsidP="00291B06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9D44D9" w:rsidRPr="00FD4DA1" w14:paraId="59F171A6" w14:textId="77777777" w:rsidTr="00291B0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CB83B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  <w:p w14:paraId="2A0499AF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8897C8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3398E4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7D365F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9BC8A8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1B6DAF79" w14:textId="77777777" w:rsidR="009D44D9" w:rsidRPr="00FD4DA1" w:rsidRDefault="009D44D9" w:rsidP="00291B06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УТРИМАВСЯ</w:t>
                  </w:r>
                </w:p>
              </w:tc>
            </w:tr>
          </w:tbl>
          <w:p w14:paraId="1EA1CC17" w14:textId="77777777" w:rsidR="009D44D9" w:rsidRPr="00FD4DA1" w:rsidRDefault="009D44D9" w:rsidP="00291B06">
            <w:pPr>
              <w:pStyle w:val="ab"/>
              <w:contextualSpacing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0EA286B6" w14:textId="77777777" w:rsidR="009D44D9" w:rsidRDefault="009D44D9" w:rsidP="009D44D9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B92A65" w:rsidRPr="00FD4DA1" w14:paraId="5CB2EE9D" w14:textId="77777777" w:rsidTr="002F16BA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52E77121" w14:textId="068C7D3A" w:rsidR="00B92A65" w:rsidRPr="00FD4DA1" w:rsidRDefault="00B92A65" w:rsidP="00B92A65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lastRenderedPageBreak/>
              <w:t>Питання порядку денного № </w:t>
            </w:r>
            <w:r w:rsidRPr="00B92A65">
              <w:rPr>
                <w:bCs/>
                <w:iCs/>
                <w:color w:val="000000"/>
                <w:sz w:val="22"/>
                <w:szCs w:val="22"/>
                <w:lang w:val="ru-RU"/>
              </w:rPr>
              <w:t>8</w:t>
            </w:r>
            <w:r w:rsidRPr="00FD4DA1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13EBEB6A" w14:textId="2C3760A9" w:rsidR="00B92A65" w:rsidRPr="00FD4DA1" w:rsidRDefault="00B92A65" w:rsidP="00B92A65">
            <w:pPr>
              <w:pStyle w:val="ab"/>
              <w:numPr>
                <w:ilvl w:val="0"/>
                <w:numId w:val="49"/>
              </w:numPr>
              <w:contextualSpacing/>
              <w:jc w:val="both"/>
              <w:rPr>
                <w:b/>
                <w:sz w:val="22"/>
                <w:szCs w:val="22"/>
              </w:rPr>
            </w:pPr>
            <w:r w:rsidRPr="00B92A65">
              <w:rPr>
                <w:b/>
                <w:sz w:val="22"/>
                <w:szCs w:val="22"/>
              </w:rPr>
              <w:t>Обрання нових членів  Наглядової ради Товариства.</w:t>
            </w:r>
          </w:p>
        </w:tc>
      </w:tr>
      <w:tr w:rsidR="00B92A65" w:rsidRPr="00F3083A" w14:paraId="59183211" w14:textId="77777777" w:rsidTr="002F16BA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5778E436" w14:textId="3C50DCCF" w:rsidR="00B92A65" w:rsidRPr="00FD4DA1" w:rsidDel="005364B8" w:rsidRDefault="00B92A65" w:rsidP="00B92A65">
            <w:pPr>
              <w:contextualSpacing/>
              <w:rPr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 xml:space="preserve">Проект рішення з питання порядку денного № </w:t>
            </w:r>
            <w:r w:rsidRPr="00B92A65">
              <w:rPr>
                <w:bCs/>
                <w:iCs/>
                <w:color w:val="000000"/>
                <w:sz w:val="22"/>
                <w:szCs w:val="22"/>
                <w:lang w:val="ru-RU"/>
              </w:rPr>
              <w:t>8</w:t>
            </w:r>
            <w:r w:rsidRPr="00FD4DA1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186E434A" w14:textId="50EDB7EB" w:rsidR="00B92A65" w:rsidRPr="00F3083A" w:rsidRDefault="00B92A65" w:rsidP="002F16BA">
            <w:pPr>
              <w:contextualSpacing/>
              <w:rPr>
                <w:i/>
                <w:iCs/>
                <w:sz w:val="22"/>
                <w:szCs w:val="22"/>
              </w:rPr>
            </w:pPr>
            <w:r w:rsidRPr="00B92A65">
              <w:rPr>
                <w:i/>
                <w:iCs/>
                <w:sz w:val="22"/>
                <w:szCs w:val="22"/>
              </w:rPr>
              <w:t>Обрання членів Наглядової ради Товариства буде відбуватися шляхом кумулятивного голосування відповідно до наданих акціонерами кандидатур.</w:t>
            </w:r>
          </w:p>
        </w:tc>
      </w:tr>
      <w:tr w:rsidR="00B92A65" w:rsidRPr="00FD4DA1" w14:paraId="4ED3D585" w14:textId="77777777" w:rsidTr="002F16BA">
        <w:trPr>
          <w:trHeight w:val="663"/>
        </w:trPr>
        <w:tc>
          <w:tcPr>
            <w:tcW w:w="3119" w:type="dxa"/>
            <w:shd w:val="clear" w:color="auto" w:fill="auto"/>
            <w:vAlign w:val="center"/>
          </w:tcPr>
          <w:p w14:paraId="10459B42" w14:textId="77777777" w:rsidR="00B92A65" w:rsidRPr="00FD4DA1" w:rsidRDefault="00B92A65" w:rsidP="002F16BA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5961E7BA" w14:textId="77777777" w:rsidR="00B92A65" w:rsidRPr="00FD4DA1" w:rsidRDefault="00B92A65" w:rsidP="002F16BA">
            <w:pPr>
              <w:contextualSpacing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B92A65" w:rsidRPr="00FD4DA1" w14:paraId="078DD5F2" w14:textId="77777777" w:rsidTr="002F16BA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039F9E" w14:textId="77777777" w:rsidR="00B92A65" w:rsidRPr="00FD4DA1" w:rsidRDefault="00B92A65" w:rsidP="002F16BA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  <w:p w14:paraId="520F2A18" w14:textId="77777777" w:rsidR="00B92A65" w:rsidRPr="00FD4DA1" w:rsidRDefault="00B92A65" w:rsidP="002F16BA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EAF50" w14:textId="77777777" w:rsidR="00B92A65" w:rsidRPr="00FD4DA1" w:rsidRDefault="00B92A65" w:rsidP="002F16BA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286CAC" w14:textId="77777777" w:rsidR="00B92A65" w:rsidRPr="00FD4DA1" w:rsidRDefault="00B92A65" w:rsidP="002F16BA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DDEFCD" w14:textId="77777777" w:rsidR="00B92A65" w:rsidRPr="00FD4DA1" w:rsidRDefault="00B92A65" w:rsidP="002F16BA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458C33" w14:textId="77777777" w:rsidR="00B92A65" w:rsidRPr="00FD4DA1" w:rsidRDefault="00B92A65" w:rsidP="002F16BA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2F205C9E" w14:textId="77777777" w:rsidR="00B92A65" w:rsidRPr="00FD4DA1" w:rsidRDefault="00B92A65" w:rsidP="002F16BA">
                  <w:pPr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УТРИМАВСЯ</w:t>
                  </w:r>
                </w:p>
              </w:tc>
            </w:tr>
          </w:tbl>
          <w:p w14:paraId="67554F65" w14:textId="77777777" w:rsidR="00B92A65" w:rsidRPr="00FD4DA1" w:rsidRDefault="00B92A65" w:rsidP="002F16BA">
            <w:pPr>
              <w:pStyle w:val="ab"/>
              <w:contextualSpacing/>
              <w:rPr>
                <w:b/>
                <w:sz w:val="22"/>
                <w:szCs w:val="22"/>
                <w:lang w:val="uk-UA"/>
              </w:rPr>
            </w:pPr>
          </w:p>
        </w:tc>
      </w:tr>
    </w:tbl>
    <w:p w14:paraId="75C082EB" w14:textId="77777777" w:rsidR="00B92A65" w:rsidRDefault="00B92A65" w:rsidP="009D44D9">
      <w:pPr>
        <w:rPr>
          <w:sz w:val="22"/>
          <w:szCs w:val="22"/>
        </w:rPr>
      </w:pPr>
    </w:p>
    <w:p w14:paraId="22AB7FDB" w14:textId="77777777" w:rsidR="00B92A65" w:rsidRDefault="00B92A65" w:rsidP="009D44D9">
      <w:pPr>
        <w:rPr>
          <w:sz w:val="22"/>
          <w:szCs w:val="22"/>
        </w:rPr>
      </w:pPr>
    </w:p>
    <w:p w14:paraId="2854A916" w14:textId="77777777" w:rsidR="00B92A65" w:rsidRPr="00FD4DA1" w:rsidRDefault="00B92A65" w:rsidP="009D44D9">
      <w:pPr>
        <w:rPr>
          <w:sz w:val="22"/>
          <w:szCs w:val="22"/>
        </w:rPr>
      </w:pPr>
    </w:p>
    <w:tbl>
      <w:tblPr>
        <w:tblW w:w="99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853"/>
      </w:tblGrid>
      <w:tr w:rsidR="009D44D9" w:rsidRPr="00FD4DA1" w14:paraId="71E3BE15" w14:textId="77777777" w:rsidTr="00291B06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0C16B4B5" w14:textId="77777777" w:rsidR="009D44D9" w:rsidRPr="00FD4DA1" w:rsidRDefault="009D44D9" w:rsidP="00291B06">
            <w:pPr>
              <w:contextualSpacing/>
              <w:rPr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>Питання порядку денного № </w:t>
            </w:r>
            <w:r>
              <w:rPr>
                <w:bCs/>
                <w:iCs/>
                <w:color w:val="000000"/>
                <w:sz w:val="22"/>
                <w:szCs w:val="22"/>
              </w:rPr>
              <w:t>9</w:t>
            </w:r>
            <w:r w:rsidRPr="00FD4DA1">
              <w:rPr>
                <w:bCs/>
                <w:iCs/>
                <w:color w:val="000000"/>
                <w:sz w:val="22"/>
                <w:szCs w:val="22"/>
              </w:rPr>
              <w:t>, винесене на голосування:</w:t>
            </w:r>
          </w:p>
        </w:tc>
        <w:tc>
          <w:tcPr>
            <w:tcW w:w="6853" w:type="dxa"/>
            <w:shd w:val="clear" w:color="auto" w:fill="auto"/>
          </w:tcPr>
          <w:p w14:paraId="5E1F4D42" w14:textId="77777777" w:rsidR="009D44D9" w:rsidRPr="00FD4DA1" w:rsidRDefault="009D44D9" w:rsidP="009D44D9">
            <w:pPr>
              <w:pStyle w:val="ab"/>
              <w:numPr>
                <w:ilvl w:val="0"/>
                <w:numId w:val="47"/>
              </w:numPr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  <w:r w:rsidRPr="00FD4DA1">
              <w:rPr>
                <w:b/>
                <w:bCs/>
                <w:sz w:val="22"/>
                <w:szCs w:val="22"/>
              </w:rPr>
              <w:t>Затвердження трудових договорів</w:t>
            </w:r>
            <w:r w:rsidRPr="00FD4DA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FD4DA1">
              <w:rPr>
                <w:b/>
                <w:bCs/>
                <w:sz w:val="22"/>
                <w:szCs w:val="22"/>
              </w:rPr>
              <w:t>(контрактів), які будуть</w:t>
            </w:r>
            <w:r w:rsidRPr="00FD4DA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FD4DA1">
              <w:rPr>
                <w:b/>
                <w:bCs/>
                <w:sz w:val="22"/>
                <w:szCs w:val="22"/>
              </w:rPr>
              <w:t>підписуватися із членами Наглядової</w:t>
            </w:r>
            <w:r w:rsidRPr="00FD4DA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FD4DA1">
              <w:rPr>
                <w:b/>
                <w:bCs/>
                <w:sz w:val="22"/>
                <w:szCs w:val="22"/>
              </w:rPr>
              <w:t>ради Товариства, встановлення</w:t>
            </w:r>
            <w:r w:rsidRPr="00FD4DA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FD4DA1">
              <w:rPr>
                <w:b/>
                <w:bCs/>
                <w:sz w:val="22"/>
                <w:szCs w:val="22"/>
              </w:rPr>
              <w:t>розміру їх винагороди та</w:t>
            </w:r>
            <w:r w:rsidRPr="00FD4DA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FD4DA1">
              <w:rPr>
                <w:b/>
                <w:bCs/>
                <w:sz w:val="22"/>
                <w:szCs w:val="22"/>
              </w:rPr>
              <w:t>призначення особи, уповноваженої</w:t>
            </w:r>
            <w:r w:rsidRPr="00FD4DA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FD4DA1">
              <w:rPr>
                <w:b/>
                <w:bCs/>
                <w:sz w:val="22"/>
                <w:szCs w:val="22"/>
              </w:rPr>
              <w:t>на підписання трудових договорів</w:t>
            </w:r>
            <w:r w:rsidRPr="00FD4DA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FD4DA1">
              <w:rPr>
                <w:b/>
                <w:bCs/>
                <w:sz w:val="22"/>
                <w:szCs w:val="22"/>
              </w:rPr>
              <w:t>(контрактів) з членами Наглядової</w:t>
            </w:r>
            <w:r w:rsidRPr="00FD4DA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FD4DA1">
              <w:rPr>
                <w:b/>
                <w:bCs/>
                <w:sz w:val="22"/>
                <w:szCs w:val="22"/>
              </w:rPr>
              <w:t>ради від імені Товариства.</w:t>
            </w:r>
          </w:p>
        </w:tc>
      </w:tr>
      <w:tr w:rsidR="009D44D9" w:rsidRPr="00FD4DA1" w14:paraId="05A2AB04" w14:textId="77777777" w:rsidTr="00291B06">
        <w:trPr>
          <w:trHeight w:val="717"/>
        </w:trPr>
        <w:tc>
          <w:tcPr>
            <w:tcW w:w="3119" w:type="dxa"/>
            <w:shd w:val="clear" w:color="auto" w:fill="auto"/>
            <w:vAlign w:val="center"/>
          </w:tcPr>
          <w:p w14:paraId="4900150E" w14:textId="77777777" w:rsidR="009D44D9" w:rsidRPr="00FD4DA1" w:rsidDel="005364B8" w:rsidRDefault="009D44D9" w:rsidP="00291B06">
            <w:pPr>
              <w:contextualSpacing/>
              <w:rPr>
                <w:sz w:val="22"/>
                <w:szCs w:val="22"/>
              </w:rPr>
            </w:pPr>
            <w:r w:rsidRPr="00FD4DA1">
              <w:rPr>
                <w:bCs/>
                <w:iCs/>
                <w:color w:val="000000"/>
                <w:sz w:val="22"/>
                <w:szCs w:val="22"/>
              </w:rPr>
              <w:t xml:space="preserve">Проект рішення з питання порядку денного № </w:t>
            </w:r>
            <w:r>
              <w:rPr>
                <w:bCs/>
                <w:iCs/>
                <w:color w:val="000000"/>
                <w:sz w:val="22"/>
                <w:szCs w:val="22"/>
              </w:rPr>
              <w:t>9</w:t>
            </w:r>
            <w:r w:rsidRPr="00FD4DA1">
              <w:rPr>
                <w:bCs/>
                <w:i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853" w:type="dxa"/>
            <w:shd w:val="clear" w:color="auto" w:fill="auto"/>
            <w:vAlign w:val="center"/>
          </w:tcPr>
          <w:p w14:paraId="23348371" w14:textId="77777777" w:rsidR="009D44D9" w:rsidRPr="00FD4DA1" w:rsidRDefault="009D44D9" w:rsidP="00291B06">
            <w:pPr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FD4DA1">
              <w:rPr>
                <w:i/>
                <w:iCs/>
                <w:sz w:val="22"/>
                <w:szCs w:val="22"/>
              </w:rPr>
              <w:t>.1. Затвердити умови цивільно-правових договорів, що укладаються із членами Наглядової ради Товариства та встановити наведені у них розміри винагороди членам Наглядової ради Товариства (додаються).</w:t>
            </w:r>
          </w:p>
          <w:p w14:paraId="30A35939" w14:textId="77777777" w:rsidR="009D44D9" w:rsidRPr="00FD4DA1" w:rsidRDefault="009D44D9" w:rsidP="00291B06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  <w:r w:rsidRPr="00FD4DA1">
              <w:rPr>
                <w:i/>
                <w:iCs/>
                <w:sz w:val="22"/>
                <w:szCs w:val="22"/>
              </w:rPr>
              <w:t>.2. Уповноважити Голову Загальних зборів Товариства укласти та підписати від імені Товариства цивільно-правові договори із членами Наглядової ради Товариства.</w:t>
            </w:r>
          </w:p>
        </w:tc>
      </w:tr>
      <w:tr w:rsidR="009D44D9" w:rsidRPr="00FD4DA1" w14:paraId="6998E20E" w14:textId="77777777" w:rsidTr="00291B06">
        <w:trPr>
          <w:trHeight w:val="58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5A9F" w14:textId="77777777" w:rsidR="009D44D9" w:rsidRPr="00FD4DA1" w:rsidRDefault="009D44D9" w:rsidP="00291B06">
            <w:pPr>
              <w:contextualSpacing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FD4DA1">
              <w:rPr>
                <w:b/>
                <w:bCs/>
                <w:iCs/>
                <w:color w:val="000000"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5901" w14:textId="77777777" w:rsidR="009D44D9" w:rsidRPr="00FD4DA1" w:rsidRDefault="009D44D9" w:rsidP="00291B06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horzAnchor="margin" w:tblpY="-149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395"/>
              <w:gridCol w:w="1217"/>
              <w:gridCol w:w="421"/>
              <w:gridCol w:w="1496"/>
              <w:gridCol w:w="415"/>
              <w:gridCol w:w="1770"/>
            </w:tblGrid>
            <w:tr w:rsidR="009D44D9" w:rsidRPr="00FD4DA1" w14:paraId="22E15661" w14:textId="77777777" w:rsidTr="00291B06">
              <w:trPr>
                <w:trHeight w:val="139"/>
              </w:trPr>
              <w:tc>
                <w:tcPr>
                  <w:tcW w:w="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DF7400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4471E88F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F39781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ЗА</w:t>
                  </w: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081CBB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9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432F36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ПРОТИ</w:t>
                  </w:r>
                </w:p>
              </w:tc>
              <w:tc>
                <w:tcPr>
                  <w:tcW w:w="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771F6E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7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3EFD9F9E" w14:textId="77777777" w:rsidR="009D44D9" w:rsidRPr="00FD4DA1" w:rsidRDefault="009D44D9" w:rsidP="00291B06">
                  <w:pPr>
                    <w:contextualSpacing/>
                    <w:jc w:val="both"/>
                    <w:rPr>
                      <w:bCs/>
                      <w:sz w:val="22"/>
                      <w:szCs w:val="22"/>
                    </w:rPr>
                  </w:pPr>
                  <w:r w:rsidRPr="00FD4DA1">
                    <w:rPr>
                      <w:bCs/>
                      <w:color w:val="000000"/>
                      <w:sz w:val="22"/>
                      <w:szCs w:val="22"/>
                    </w:rPr>
                    <w:t>УТРИМАВСЯ</w:t>
                  </w:r>
                </w:p>
              </w:tc>
            </w:tr>
          </w:tbl>
          <w:p w14:paraId="39BB82E2" w14:textId="77777777" w:rsidR="009D44D9" w:rsidRPr="00FD4DA1" w:rsidRDefault="009D44D9" w:rsidP="00291B06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292517A4" w14:textId="77777777" w:rsidR="009D44D9" w:rsidRPr="00FD4DA1" w:rsidRDefault="009D44D9" w:rsidP="009D44D9">
      <w:pPr>
        <w:rPr>
          <w:sz w:val="22"/>
          <w:szCs w:val="22"/>
        </w:rPr>
      </w:pPr>
    </w:p>
    <w:p w14:paraId="0F08BF47" w14:textId="77777777" w:rsidR="009D44D9" w:rsidRPr="00FD4DA1" w:rsidRDefault="009D44D9" w:rsidP="009D44D9">
      <w:pPr>
        <w:rPr>
          <w:sz w:val="22"/>
          <w:szCs w:val="22"/>
        </w:rPr>
      </w:pPr>
    </w:p>
    <w:p w14:paraId="5D9ED252" w14:textId="77777777" w:rsidR="009D44D9" w:rsidRPr="00FD4DA1" w:rsidRDefault="009D44D9" w:rsidP="009D44D9">
      <w:pPr>
        <w:pStyle w:val="MinutesHeading2"/>
        <w:spacing w:after="0"/>
        <w:ind w:left="0" w:firstLine="0"/>
        <w:contextualSpacing/>
        <w:rPr>
          <w:sz w:val="22"/>
          <w:szCs w:val="22"/>
          <w:lang w:val="en-US"/>
        </w:rPr>
      </w:pPr>
    </w:p>
    <w:p w14:paraId="115C580A" w14:textId="77777777" w:rsidR="009D44D9" w:rsidRPr="00FD4DA1" w:rsidRDefault="009D44D9" w:rsidP="009D44D9">
      <w:pPr>
        <w:pStyle w:val="MinutesHeading2"/>
        <w:spacing w:after="0"/>
        <w:ind w:left="0" w:firstLine="0"/>
        <w:contextualSpacing/>
        <w:rPr>
          <w:sz w:val="22"/>
          <w:szCs w:val="22"/>
          <w:lang w:val="en-US"/>
        </w:rPr>
        <w:sectPr w:rsidR="009D44D9" w:rsidRPr="00FD4DA1" w:rsidSect="00DE7CC2">
          <w:headerReference w:type="default" r:id="rId11"/>
          <w:footerReference w:type="default" r:id="rId12"/>
          <w:pgSz w:w="11906" w:h="16838"/>
          <w:pgMar w:top="567" w:right="851" w:bottom="567" w:left="1418" w:header="709" w:footer="709" w:gutter="0"/>
          <w:pgNumType w:start="1"/>
          <w:cols w:space="708"/>
          <w:docGrid w:linePitch="360"/>
        </w:sectPr>
      </w:pPr>
      <w:bookmarkStart w:id="0" w:name="_GoBack"/>
      <w:bookmarkEnd w:id="0"/>
    </w:p>
    <w:p w14:paraId="7FE2832C" w14:textId="0174AFA7" w:rsidR="00A86F1F" w:rsidRPr="00E612C0" w:rsidRDefault="00A86F1F" w:rsidP="00A944D9">
      <w:pPr>
        <w:pStyle w:val="MinutesHeading2"/>
        <w:spacing w:after="0"/>
        <w:ind w:left="0" w:firstLine="0"/>
        <w:contextualSpacing/>
        <w:rPr>
          <w:rFonts w:ascii="Garamond" w:hAnsi="Garamond"/>
          <w:sz w:val="22"/>
          <w:szCs w:val="22"/>
          <w:lang w:val="ru-RU"/>
        </w:rPr>
      </w:pPr>
    </w:p>
    <w:sectPr w:rsidR="00A86F1F" w:rsidRPr="00E612C0" w:rsidSect="00DE7CC2">
      <w:footerReference w:type="default" r:id="rId13"/>
      <w:pgSz w:w="11906" w:h="16838"/>
      <w:pgMar w:top="567" w:right="851" w:bottom="56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2759C" w14:textId="77777777" w:rsidR="0074228F" w:rsidRDefault="0074228F" w:rsidP="00B840A0">
      <w:r>
        <w:separator/>
      </w:r>
    </w:p>
  </w:endnote>
  <w:endnote w:type="continuationSeparator" w:id="0">
    <w:p w14:paraId="4B3A7906" w14:textId="77777777" w:rsidR="0074228F" w:rsidRDefault="0074228F" w:rsidP="00B8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2552183"/>
      <w:docPartObj>
        <w:docPartGallery w:val="Page Numbers (Bottom of Page)"/>
        <w:docPartUnique/>
      </w:docPartObj>
    </w:sdtPr>
    <w:sdtEndPr/>
    <w:sdtContent>
      <w:p w14:paraId="5E893A90" w14:textId="77777777" w:rsidR="009D44D9" w:rsidRDefault="009D44D9" w:rsidP="00DE7CC2">
        <w:pPr>
          <w:pStyle w:val="a7"/>
        </w:pPr>
      </w:p>
      <w:tbl>
        <w:tblPr>
          <w:tblStyle w:val="ac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2002"/>
          <w:gridCol w:w="1976"/>
          <w:gridCol w:w="1125"/>
          <w:gridCol w:w="284"/>
          <w:gridCol w:w="2225"/>
          <w:gridCol w:w="2299"/>
        </w:tblGrid>
        <w:tr w:rsidR="009D44D9" w:rsidRPr="00651C61" w14:paraId="4BEBF36A" w14:textId="77777777" w:rsidTr="00B048D8">
          <w:trPr>
            <w:trHeight w:val="1547"/>
          </w:trPr>
          <w:tc>
            <w:tcPr>
              <w:tcW w:w="9911" w:type="dxa"/>
              <w:gridSpan w:val="6"/>
            </w:tcPr>
            <w:p w14:paraId="51989462" w14:textId="77777777" w:rsidR="009D44D9" w:rsidRPr="00651C61" w:rsidRDefault="009D44D9" w:rsidP="00DE7CC2">
              <w:pPr>
                <w:widowControl w:val="0"/>
                <w:autoSpaceDE w:val="0"/>
                <w:autoSpaceDN w:val="0"/>
                <w:adjustRightInd w:val="0"/>
                <w:ind w:firstLine="743"/>
                <w:contextualSpacing/>
                <w:jc w:val="both"/>
                <w:rPr>
                  <w:b/>
                  <w:bCs/>
                  <w:i/>
                  <w:color w:val="000000"/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</w:rPr>
                <w:t xml:space="preserve">Увага! </w:t>
              </w:r>
            </w:p>
            <w:p w14:paraId="65815DEC" w14:textId="77777777" w:rsidR="009D44D9" w:rsidRPr="00651C61" w:rsidRDefault="009D44D9" w:rsidP="00DE7CC2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651C61">
                <w:rPr>
                  <w:bCs/>
                  <w:i/>
                  <w:color w:val="000000"/>
                  <w:sz w:val="20"/>
                </w:rPr>
    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    </w:r>
            </w:p>
            <w:p w14:paraId="2EFD1D46" w14:textId="77777777" w:rsidR="009D44D9" w:rsidRDefault="009D44D9" w:rsidP="00DE7CC2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 w:rsidRPr="00651C61">
                <w:rPr>
                  <w:bCs/>
                  <w:i/>
                  <w:color w:val="000000"/>
                  <w:sz w:val="20"/>
                </w:rPr>
                <w:t>За відсутності таких реквізитів і підпису (-ів) бюлетень вважається недійсним і не враховується під час підрахунку голосів.</w:t>
              </w:r>
            </w:p>
            <w:p w14:paraId="3F58C78B" w14:textId="77777777" w:rsidR="009D44D9" w:rsidRPr="00651C61" w:rsidRDefault="009D44D9" w:rsidP="00DE7CC2">
              <w:pPr>
                <w:widowControl w:val="0"/>
                <w:autoSpaceDE w:val="0"/>
                <w:autoSpaceDN w:val="0"/>
                <w:adjustRightInd w:val="0"/>
                <w:spacing w:before="91"/>
                <w:ind w:firstLine="743"/>
                <w:contextualSpacing/>
                <w:jc w:val="both"/>
                <w:rPr>
                  <w:bCs/>
                  <w:i/>
                  <w:color w:val="000000"/>
                  <w:sz w:val="20"/>
                </w:rPr>
              </w:pPr>
              <w:r>
                <w:rPr>
                  <w:bCs/>
                  <w:i/>
                  <w:color w:val="000000"/>
                  <w:sz w:val="20"/>
                </w:rPr>
                <w:t>Бюлетень може бути заповнений машинодруком.</w:t>
              </w:r>
              <w:r w:rsidRPr="00651C61">
                <w:rPr>
                  <w:bCs/>
                  <w:i/>
                  <w:color w:val="000000"/>
                  <w:sz w:val="20"/>
                </w:rPr>
                <w:t xml:space="preserve"> </w:t>
              </w:r>
            </w:p>
          </w:tc>
        </w:tr>
        <w:tr w:rsidR="009D44D9" w:rsidRPr="00651C61" w14:paraId="676A01C2" w14:textId="77777777" w:rsidTr="00B048D8">
          <w:trPr>
            <w:trHeight w:val="47"/>
          </w:trPr>
          <w:tc>
            <w:tcPr>
              <w:tcW w:w="9911" w:type="dxa"/>
              <w:gridSpan w:val="6"/>
            </w:tcPr>
            <w:p w14:paraId="35E61422" w14:textId="77777777" w:rsidR="009D44D9" w:rsidRPr="00651C61" w:rsidRDefault="009D44D9" w:rsidP="00DE7CC2">
              <w:pPr>
                <w:pStyle w:val="a7"/>
                <w:jc w:val="right"/>
                <w:rPr>
                  <w:sz w:val="20"/>
                </w:rPr>
              </w:pPr>
            </w:p>
            <w:p w14:paraId="569F2209" w14:textId="77777777" w:rsidR="009D44D9" w:rsidRPr="00651C61" w:rsidRDefault="009D44D9" w:rsidP="00DE7CC2">
              <w:pPr>
                <w:pStyle w:val="a7"/>
                <w:tabs>
                  <w:tab w:val="left" w:pos="6730"/>
                </w:tabs>
                <w:rPr>
                  <w:sz w:val="20"/>
                </w:rPr>
              </w:pPr>
              <w:r>
                <w:rPr>
                  <w:sz w:val="20"/>
                </w:rPr>
                <w:tab/>
              </w:r>
              <w:r>
                <w:rPr>
                  <w:sz w:val="20"/>
                </w:rPr>
                <w:tab/>
              </w:r>
              <w:r>
                <w:rPr>
                  <w:sz w:val="20"/>
                </w:rPr>
                <w:tab/>
              </w:r>
            </w:p>
            <w:p w14:paraId="31E98A43" w14:textId="77777777" w:rsidR="009D44D9" w:rsidRPr="00651C61" w:rsidRDefault="009D44D9" w:rsidP="00DE7CC2">
              <w:pPr>
                <w:pStyle w:val="a7"/>
                <w:jc w:val="right"/>
                <w:rPr>
                  <w:sz w:val="20"/>
                </w:rPr>
              </w:pPr>
            </w:p>
          </w:tc>
        </w:tr>
        <w:tr w:rsidR="009D44D9" w:rsidRPr="00651C61" w14:paraId="35EE06B8" w14:textId="77777777" w:rsidTr="00B048D8">
          <w:tc>
            <w:tcPr>
              <w:tcW w:w="2002" w:type="dxa"/>
              <w:vMerge w:val="restart"/>
              <w:vAlign w:val="center"/>
            </w:tcPr>
            <w:p w14:paraId="68D24C03" w14:textId="77777777" w:rsidR="009D44D9" w:rsidRPr="00291DE9" w:rsidRDefault="009D44D9" w:rsidP="00DE7CC2">
              <w:pPr>
                <w:pStyle w:val="a7"/>
                <w:jc w:val="center"/>
                <w:rPr>
                  <w:sz w:val="20"/>
                </w:rPr>
              </w:pPr>
              <w:r>
                <w:rPr>
                  <w:sz w:val="20"/>
                </w:rPr>
                <w:t xml:space="preserve">ст. </w:t>
              </w:r>
              <w:r w:rsidRPr="00651C61">
                <w:rPr>
                  <w:sz w:val="20"/>
                </w:rPr>
                <w:fldChar w:fldCharType="begin"/>
              </w:r>
              <w:r w:rsidRPr="00651C61">
                <w:rPr>
                  <w:sz w:val="20"/>
                </w:rPr>
                <w:instrText>PAGE   \* MERGEFORMAT</w:instrText>
              </w:r>
              <w:r w:rsidRPr="00651C61">
                <w:rPr>
                  <w:sz w:val="20"/>
                </w:rPr>
                <w:fldChar w:fldCharType="separate"/>
              </w:r>
              <w:r w:rsidR="00B92A65">
                <w:rPr>
                  <w:noProof/>
                  <w:sz w:val="20"/>
                </w:rPr>
                <w:t>1</w:t>
              </w:r>
              <w:r w:rsidRPr="00651C61">
                <w:rPr>
                  <w:sz w:val="20"/>
                </w:rPr>
                <w:fldChar w:fldCharType="end"/>
              </w:r>
            </w:p>
          </w:tc>
          <w:tc>
            <w:tcPr>
              <w:tcW w:w="1976" w:type="dxa"/>
              <w:tcBorders>
                <w:bottom w:val="single" w:sz="4" w:space="0" w:color="auto"/>
              </w:tcBorders>
            </w:tcPr>
            <w:p w14:paraId="66BAF571" w14:textId="77777777" w:rsidR="009D44D9" w:rsidRPr="00651C61" w:rsidRDefault="009D44D9" w:rsidP="00DE7CC2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1125" w:type="dxa"/>
              <w:tcBorders>
                <w:bottom w:val="single" w:sz="4" w:space="0" w:color="auto"/>
              </w:tcBorders>
            </w:tcPr>
            <w:p w14:paraId="2D66CE89" w14:textId="77777777" w:rsidR="009D44D9" w:rsidRPr="00651C61" w:rsidRDefault="009D44D9" w:rsidP="00DE7CC2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84" w:type="dxa"/>
            </w:tcPr>
            <w:p w14:paraId="5C0E397B" w14:textId="77777777" w:rsidR="009D44D9" w:rsidRPr="00651C61" w:rsidRDefault="009D44D9" w:rsidP="00DE7CC2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2225" w:type="dxa"/>
              <w:tcBorders>
                <w:bottom w:val="single" w:sz="4" w:space="0" w:color="auto"/>
              </w:tcBorders>
            </w:tcPr>
            <w:p w14:paraId="28C00A1D" w14:textId="77777777" w:rsidR="009D44D9" w:rsidRPr="00651C61" w:rsidRDefault="009D44D9" w:rsidP="00DE7CC2">
              <w:pPr>
                <w:pStyle w:val="a7"/>
                <w:tabs>
                  <w:tab w:val="center" w:pos="1004"/>
                </w:tabs>
                <w:rPr>
                  <w:sz w:val="20"/>
                </w:rPr>
              </w:pPr>
              <w:r>
                <w:rPr>
                  <w:sz w:val="20"/>
                </w:rPr>
                <w:t>/</w:t>
              </w:r>
              <w:r>
                <w:rPr>
                  <w:sz w:val="20"/>
                </w:rPr>
                <w:tab/>
              </w:r>
            </w:p>
          </w:tc>
          <w:tc>
            <w:tcPr>
              <w:tcW w:w="2299" w:type="dxa"/>
              <w:tcBorders>
                <w:bottom w:val="single" w:sz="4" w:space="0" w:color="auto"/>
              </w:tcBorders>
            </w:tcPr>
            <w:p w14:paraId="6A50B99F" w14:textId="77777777" w:rsidR="009D44D9" w:rsidRPr="00651C61" w:rsidRDefault="009D44D9" w:rsidP="00DE7CC2">
              <w:pPr>
                <w:pStyle w:val="a7"/>
                <w:jc w:val="right"/>
                <w:rPr>
                  <w:sz w:val="20"/>
                </w:rPr>
              </w:pPr>
              <w:r w:rsidRPr="00651C61">
                <w:rPr>
                  <w:sz w:val="20"/>
                </w:rPr>
                <w:t>/</w:t>
              </w:r>
            </w:p>
          </w:tc>
        </w:tr>
        <w:tr w:rsidR="009D44D9" w:rsidRPr="00651C61" w14:paraId="3E86FC2D" w14:textId="77777777" w:rsidTr="00B048D8">
          <w:tc>
            <w:tcPr>
              <w:tcW w:w="2002" w:type="dxa"/>
              <w:vMerge/>
              <w:tcBorders>
                <w:top w:val="single" w:sz="4" w:space="0" w:color="auto"/>
              </w:tcBorders>
            </w:tcPr>
            <w:p w14:paraId="07848149" w14:textId="77777777" w:rsidR="009D44D9" w:rsidRPr="00651C61" w:rsidRDefault="009D44D9" w:rsidP="00DE7CC2">
              <w:pPr>
                <w:pStyle w:val="a7"/>
                <w:rPr>
                  <w:sz w:val="20"/>
                </w:rPr>
              </w:pPr>
            </w:p>
          </w:tc>
          <w:tc>
            <w:tcPr>
              <w:tcW w:w="3101" w:type="dxa"/>
              <w:gridSpan w:val="2"/>
              <w:tcBorders>
                <w:top w:val="single" w:sz="4" w:space="0" w:color="auto"/>
              </w:tcBorders>
            </w:tcPr>
            <w:p w14:paraId="01608917" w14:textId="77777777" w:rsidR="009D44D9" w:rsidRPr="00651C61" w:rsidRDefault="009D44D9" w:rsidP="00DE7CC2">
              <w:pPr>
                <w:pStyle w:val="a7"/>
                <w:jc w:val="right"/>
                <w:rPr>
                  <w:b/>
                  <w:bCs/>
                  <w:i/>
                  <w:color w:val="000000"/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</w:rPr>
                <w:t xml:space="preserve">Підпис акціонера </w:t>
              </w:r>
            </w:p>
            <w:p w14:paraId="6F77FA57" w14:textId="77777777" w:rsidR="009D44D9" w:rsidRPr="00651C61" w:rsidRDefault="009D44D9" w:rsidP="00DE7CC2">
              <w:pPr>
                <w:pStyle w:val="a7"/>
                <w:jc w:val="right"/>
                <w:rPr>
                  <w:sz w:val="20"/>
                </w:rPr>
              </w:pPr>
              <w:r w:rsidRPr="00651C61">
                <w:rPr>
                  <w:b/>
                  <w:bCs/>
                  <w:i/>
                  <w:color w:val="000000"/>
                  <w:sz w:val="20"/>
                </w:rPr>
                <w:t>(представника акціонера)</w:t>
              </w:r>
            </w:p>
          </w:tc>
          <w:tc>
            <w:tcPr>
              <w:tcW w:w="284" w:type="dxa"/>
            </w:tcPr>
            <w:p w14:paraId="68CBC448" w14:textId="77777777" w:rsidR="009D44D9" w:rsidRPr="00651C61" w:rsidRDefault="009D44D9" w:rsidP="00DE7CC2">
              <w:pPr>
                <w:pStyle w:val="a7"/>
                <w:jc w:val="right"/>
                <w:rPr>
                  <w:sz w:val="20"/>
                </w:rPr>
              </w:pPr>
            </w:p>
          </w:tc>
          <w:tc>
            <w:tcPr>
              <w:tcW w:w="4524" w:type="dxa"/>
              <w:gridSpan w:val="2"/>
              <w:tcBorders>
                <w:top w:val="single" w:sz="4" w:space="0" w:color="auto"/>
              </w:tcBorders>
            </w:tcPr>
            <w:p w14:paraId="6C35DA17" w14:textId="77777777" w:rsidR="009D44D9" w:rsidRPr="00651C61" w:rsidRDefault="009D44D9" w:rsidP="00DE7CC2">
              <w:pPr>
                <w:pStyle w:val="a7"/>
                <w:jc w:val="right"/>
                <w:rPr>
                  <w:b/>
                  <w:i/>
                  <w:sz w:val="20"/>
                </w:rPr>
              </w:pPr>
              <w:r w:rsidRPr="00651C61">
                <w:rPr>
                  <w:b/>
                  <w:i/>
                  <w:sz w:val="20"/>
                </w:rPr>
                <w:t xml:space="preserve">Ім’я акціонера </w:t>
              </w:r>
            </w:p>
            <w:p w14:paraId="68FC9FAF" w14:textId="77777777" w:rsidR="009D44D9" w:rsidRPr="00651C61" w:rsidRDefault="009D44D9" w:rsidP="00DE7CC2">
              <w:pPr>
                <w:pStyle w:val="a7"/>
                <w:jc w:val="right"/>
                <w:rPr>
                  <w:sz w:val="20"/>
                </w:rPr>
              </w:pPr>
              <w:r w:rsidRPr="00651C61">
                <w:rPr>
                  <w:b/>
                  <w:i/>
                  <w:sz w:val="20"/>
                </w:rPr>
                <w:t>(представника акціонера)</w:t>
              </w:r>
            </w:p>
          </w:tc>
        </w:tr>
      </w:tbl>
      <w:p w14:paraId="5B853100" w14:textId="77777777" w:rsidR="009D44D9" w:rsidRPr="00D011F6" w:rsidRDefault="0074228F" w:rsidP="00DE7CC2">
        <w:pPr>
          <w:pStyle w:val="a7"/>
          <w:rPr>
            <w:sz w:val="20"/>
            <w:szCs w:val="20"/>
            <w:lang w:val="en-US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7198890"/>
      <w:docPartObj>
        <w:docPartGallery w:val="Page Numbers (Bottom of Page)"/>
        <w:docPartUnique/>
      </w:docPartObj>
    </w:sdtPr>
    <w:sdtEndPr/>
    <w:sdtContent>
      <w:p w14:paraId="61CAED4A" w14:textId="77777777" w:rsidR="003A4027" w:rsidRDefault="003A4027" w:rsidP="00DE7CC2">
        <w:pPr>
          <w:pStyle w:val="a7"/>
        </w:pPr>
      </w:p>
      <w:p w14:paraId="2C527BF2" w14:textId="77777777" w:rsidR="003A4027" w:rsidRPr="00D011F6" w:rsidRDefault="0074228F" w:rsidP="00DE7CC2">
        <w:pPr>
          <w:pStyle w:val="a7"/>
          <w:rPr>
            <w:sz w:val="20"/>
            <w:szCs w:val="20"/>
            <w:lang w:val="en-US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43598" w14:textId="77777777" w:rsidR="0074228F" w:rsidRDefault="0074228F" w:rsidP="00B840A0">
      <w:r>
        <w:separator/>
      </w:r>
    </w:p>
  </w:footnote>
  <w:footnote w:type="continuationSeparator" w:id="0">
    <w:p w14:paraId="41FB93B4" w14:textId="77777777" w:rsidR="0074228F" w:rsidRDefault="0074228F" w:rsidP="00B84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A317B" w14:textId="77777777" w:rsidR="009D44D9" w:rsidRDefault="009D44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54E2"/>
    <w:multiLevelType w:val="multilevel"/>
    <w:tmpl w:val="7B88A2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7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8F0AB8"/>
    <w:multiLevelType w:val="hybridMultilevel"/>
    <w:tmpl w:val="80024D76"/>
    <w:lvl w:ilvl="0" w:tplc="228A5B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2EDE"/>
    <w:multiLevelType w:val="multilevel"/>
    <w:tmpl w:val="D63EC2A8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9160E8"/>
    <w:multiLevelType w:val="multilevel"/>
    <w:tmpl w:val="FBB055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4" w15:restartNumberingAfterBreak="0">
    <w:nsid w:val="0B974B20"/>
    <w:multiLevelType w:val="multilevel"/>
    <w:tmpl w:val="C98A68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BB72510"/>
    <w:multiLevelType w:val="multilevel"/>
    <w:tmpl w:val="8AC2B69E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0F6412AF"/>
    <w:multiLevelType w:val="multilevel"/>
    <w:tmpl w:val="CD001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FDC2224"/>
    <w:multiLevelType w:val="hybridMultilevel"/>
    <w:tmpl w:val="D156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02ADC"/>
    <w:multiLevelType w:val="multilevel"/>
    <w:tmpl w:val="C98A68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387659F"/>
    <w:multiLevelType w:val="hybridMultilevel"/>
    <w:tmpl w:val="5AFC0E8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C25E3"/>
    <w:multiLevelType w:val="multilevel"/>
    <w:tmpl w:val="08286B9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62A5161"/>
    <w:multiLevelType w:val="hybridMultilevel"/>
    <w:tmpl w:val="6FE4D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E409C"/>
    <w:multiLevelType w:val="hybridMultilevel"/>
    <w:tmpl w:val="BBAE9C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F0936"/>
    <w:multiLevelType w:val="multilevel"/>
    <w:tmpl w:val="7B82BF50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0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7F7402"/>
    <w:multiLevelType w:val="hybridMultilevel"/>
    <w:tmpl w:val="0128D2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40882"/>
    <w:multiLevelType w:val="multilevel"/>
    <w:tmpl w:val="4C14F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F65D1C"/>
    <w:multiLevelType w:val="multilevel"/>
    <w:tmpl w:val="88D25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7C1A11"/>
    <w:multiLevelType w:val="multilevel"/>
    <w:tmpl w:val="48D4402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405" w:hanging="405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2CB511C"/>
    <w:multiLevelType w:val="multilevel"/>
    <w:tmpl w:val="2954EFD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9" w15:restartNumberingAfterBreak="0">
    <w:nsid w:val="33AB5435"/>
    <w:multiLevelType w:val="multilevel"/>
    <w:tmpl w:val="7B88A2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7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8943A8"/>
    <w:multiLevelType w:val="multilevel"/>
    <w:tmpl w:val="C50AC11E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EF904D0"/>
    <w:multiLevelType w:val="hybridMultilevel"/>
    <w:tmpl w:val="C1905C8A"/>
    <w:lvl w:ilvl="0" w:tplc="48C2BEC8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3493D"/>
    <w:multiLevelType w:val="hybridMultilevel"/>
    <w:tmpl w:val="9EB2A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C6860"/>
    <w:multiLevelType w:val="multilevel"/>
    <w:tmpl w:val="B426B24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461F6602"/>
    <w:multiLevelType w:val="multilevel"/>
    <w:tmpl w:val="6E90EA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707D34"/>
    <w:multiLevelType w:val="hybridMultilevel"/>
    <w:tmpl w:val="CB5E5EA2"/>
    <w:lvl w:ilvl="0" w:tplc="6AACA1A6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6" w15:restartNumberingAfterBreak="0">
    <w:nsid w:val="46742591"/>
    <w:multiLevelType w:val="multilevel"/>
    <w:tmpl w:val="EEB6682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7" w15:restartNumberingAfterBreak="0">
    <w:nsid w:val="48D602DE"/>
    <w:multiLevelType w:val="multilevel"/>
    <w:tmpl w:val="5DF619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2E679F9"/>
    <w:multiLevelType w:val="hybridMultilevel"/>
    <w:tmpl w:val="AC664A12"/>
    <w:lvl w:ilvl="0" w:tplc="3580DDD4">
      <w:numFmt w:val="bullet"/>
      <w:lvlText w:val="-"/>
      <w:lvlJc w:val="left"/>
      <w:pPr>
        <w:ind w:left="1352" w:hanging="360"/>
      </w:pPr>
      <w:rPr>
        <w:rFonts w:ascii="Garamond" w:eastAsia="Times New Roman" w:hAnsi="Garamond" w:cs="Times New Roman" w:hint="default"/>
        <w:color w:val="auto"/>
      </w:rPr>
    </w:lvl>
    <w:lvl w:ilvl="1" w:tplc="200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9" w15:restartNumberingAfterBreak="0">
    <w:nsid w:val="53041440"/>
    <w:multiLevelType w:val="multilevel"/>
    <w:tmpl w:val="1A941554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7650911"/>
    <w:multiLevelType w:val="hybridMultilevel"/>
    <w:tmpl w:val="CFEC2864"/>
    <w:lvl w:ilvl="0" w:tplc="0419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1" w15:restartNumberingAfterBreak="0">
    <w:nsid w:val="5BEA78F8"/>
    <w:multiLevelType w:val="multilevel"/>
    <w:tmpl w:val="11009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E4135C7"/>
    <w:multiLevelType w:val="multilevel"/>
    <w:tmpl w:val="CD001E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F93479B"/>
    <w:multiLevelType w:val="hybridMultilevel"/>
    <w:tmpl w:val="72F21C16"/>
    <w:lvl w:ilvl="0" w:tplc="10C24FF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93242"/>
    <w:multiLevelType w:val="hybridMultilevel"/>
    <w:tmpl w:val="9D08D544"/>
    <w:lvl w:ilvl="0" w:tplc="B20858E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966B7"/>
    <w:multiLevelType w:val="multilevel"/>
    <w:tmpl w:val="8AB8247A"/>
    <w:lvl w:ilvl="0">
      <w:start w:val="14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2)"/>
      <w:lvlJc w:val="left"/>
      <w:pPr>
        <w:ind w:left="2106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6" w15:restartNumberingAfterBreak="0">
    <w:nsid w:val="62523754"/>
    <w:multiLevelType w:val="hybridMultilevel"/>
    <w:tmpl w:val="2B0CB958"/>
    <w:lvl w:ilvl="0" w:tplc="CC24158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135ED"/>
    <w:multiLevelType w:val="multilevel"/>
    <w:tmpl w:val="53C88E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8647F32"/>
    <w:multiLevelType w:val="multilevel"/>
    <w:tmpl w:val="D9845E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upperLetter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4D7F12"/>
    <w:multiLevelType w:val="hybridMultilevel"/>
    <w:tmpl w:val="953EDB32"/>
    <w:lvl w:ilvl="0" w:tplc="2D461BFA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D64F0"/>
    <w:multiLevelType w:val="multilevel"/>
    <w:tmpl w:val="62D05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842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409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336" w:hanging="1800"/>
      </w:pPr>
      <w:rPr>
        <w:color w:val="auto"/>
      </w:rPr>
    </w:lvl>
  </w:abstractNum>
  <w:abstractNum w:abstractNumId="41" w15:restartNumberingAfterBreak="0">
    <w:nsid w:val="74215588"/>
    <w:multiLevelType w:val="multilevel"/>
    <w:tmpl w:val="F3D022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•"/>
      <w:lvlJc w:val="left"/>
      <w:pPr>
        <w:ind w:left="360" w:hanging="360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56159F7"/>
    <w:multiLevelType w:val="hybridMultilevel"/>
    <w:tmpl w:val="5AE47A3C"/>
    <w:lvl w:ilvl="0" w:tplc="9E6AE57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B6503"/>
    <w:multiLevelType w:val="multilevel"/>
    <w:tmpl w:val="A10E3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C0D5A42"/>
    <w:multiLevelType w:val="hybridMultilevel"/>
    <w:tmpl w:val="8848CE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24B3B"/>
    <w:multiLevelType w:val="hybridMultilevel"/>
    <w:tmpl w:val="DB0CD76E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FADC7D5E">
      <w:start w:val="1"/>
      <w:numFmt w:val="decimal"/>
      <w:lvlText w:val="%2)"/>
      <w:lvlJc w:val="left"/>
      <w:pPr>
        <w:ind w:left="1448" w:hanging="36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8" w:hanging="180"/>
      </w:pPr>
    </w:lvl>
    <w:lvl w:ilvl="3" w:tplc="0419000F">
      <w:start w:val="1"/>
      <w:numFmt w:val="decimal"/>
      <w:lvlText w:val="%4."/>
      <w:lvlJc w:val="left"/>
      <w:pPr>
        <w:ind w:left="2888" w:hanging="360"/>
      </w:pPr>
    </w:lvl>
    <w:lvl w:ilvl="4" w:tplc="04190019">
      <w:start w:val="1"/>
      <w:numFmt w:val="lowerLetter"/>
      <w:lvlText w:val="%5."/>
      <w:lvlJc w:val="left"/>
      <w:pPr>
        <w:ind w:left="3608" w:hanging="360"/>
      </w:pPr>
    </w:lvl>
    <w:lvl w:ilvl="5" w:tplc="0419001B">
      <w:start w:val="1"/>
      <w:numFmt w:val="lowerRoman"/>
      <w:lvlText w:val="%6."/>
      <w:lvlJc w:val="right"/>
      <w:pPr>
        <w:ind w:left="4328" w:hanging="180"/>
      </w:pPr>
    </w:lvl>
    <w:lvl w:ilvl="6" w:tplc="0419000F">
      <w:start w:val="1"/>
      <w:numFmt w:val="decimal"/>
      <w:lvlText w:val="%7."/>
      <w:lvlJc w:val="left"/>
      <w:pPr>
        <w:ind w:left="5048" w:hanging="360"/>
      </w:pPr>
    </w:lvl>
    <w:lvl w:ilvl="7" w:tplc="04190019">
      <w:start w:val="1"/>
      <w:numFmt w:val="lowerLetter"/>
      <w:lvlText w:val="%8."/>
      <w:lvlJc w:val="left"/>
      <w:pPr>
        <w:ind w:left="5768" w:hanging="360"/>
      </w:pPr>
    </w:lvl>
    <w:lvl w:ilvl="8" w:tplc="0419001B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3"/>
  </w:num>
  <w:num w:numId="4">
    <w:abstractNumId w:val="1"/>
  </w:num>
  <w:num w:numId="5">
    <w:abstractNumId w:val="31"/>
  </w:num>
  <w:num w:numId="6">
    <w:abstractNumId w:val="19"/>
  </w:num>
  <w:num w:numId="7">
    <w:abstractNumId w:val="21"/>
  </w:num>
  <w:num w:numId="8">
    <w:abstractNumId w:val="8"/>
  </w:num>
  <w:num w:numId="9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35"/>
  </w:num>
  <w:num w:numId="12">
    <w:abstractNumId w:val="3"/>
  </w:num>
  <w:num w:numId="13">
    <w:abstractNumId w:val="11"/>
  </w:num>
  <w:num w:numId="14">
    <w:abstractNumId w:val="0"/>
  </w:num>
  <w:num w:numId="15">
    <w:abstractNumId w:val="44"/>
  </w:num>
  <w:num w:numId="1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18"/>
  </w:num>
  <w:num w:numId="19">
    <w:abstractNumId w:val="14"/>
  </w:num>
  <w:num w:numId="20">
    <w:abstractNumId w:val="29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"/>
  </w:num>
  <w:num w:numId="28">
    <w:abstractNumId w:val="17"/>
  </w:num>
  <w:num w:numId="29">
    <w:abstractNumId w:val="5"/>
  </w:num>
  <w:num w:numId="30">
    <w:abstractNumId w:val="10"/>
  </w:num>
  <w:num w:numId="31">
    <w:abstractNumId w:val="23"/>
  </w:num>
  <w:num w:numId="32">
    <w:abstractNumId w:val="30"/>
  </w:num>
  <w:num w:numId="33">
    <w:abstractNumId w:val="37"/>
  </w:num>
  <w:num w:numId="34">
    <w:abstractNumId w:val="33"/>
  </w:num>
  <w:num w:numId="35">
    <w:abstractNumId w:val="12"/>
  </w:num>
  <w:num w:numId="36">
    <w:abstractNumId w:val="34"/>
  </w:num>
  <w:num w:numId="37">
    <w:abstractNumId w:val="13"/>
  </w:num>
  <w:num w:numId="38">
    <w:abstractNumId w:val="39"/>
  </w:num>
  <w:num w:numId="39">
    <w:abstractNumId w:val="16"/>
  </w:num>
  <w:num w:numId="40">
    <w:abstractNumId w:val="24"/>
  </w:num>
  <w:num w:numId="41">
    <w:abstractNumId w:val="38"/>
  </w:num>
  <w:num w:numId="42">
    <w:abstractNumId w:val="42"/>
  </w:num>
  <w:num w:numId="43">
    <w:abstractNumId w:val="6"/>
  </w:num>
  <w:num w:numId="44">
    <w:abstractNumId w:val="41"/>
  </w:num>
  <w:num w:numId="45">
    <w:abstractNumId w:val="7"/>
  </w:num>
  <w:num w:numId="46">
    <w:abstractNumId w:val="22"/>
  </w:num>
  <w:num w:numId="47">
    <w:abstractNumId w:val="9"/>
  </w:num>
  <w:num w:numId="48">
    <w:abstractNumId w:val="27"/>
  </w:num>
  <w:num w:numId="49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E3"/>
    <w:rsid w:val="000014BD"/>
    <w:rsid w:val="00003A29"/>
    <w:rsid w:val="000118B2"/>
    <w:rsid w:val="00016DAE"/>
    <w:rsid w:val="000203C5"/>
    <w:rsid w:val="00022240"/>
    <w:rsid w:val="00041E30"/>
    <w:rsid w:val="00054CE1"/>
    <w:rsid w:val="00055C70"/>
    <w:rsid w:val="00064CDF"/>
    <w:rsid w:val="00074074"/>
    <w:rsid w:val="00076226"/>
    <w:rsid w:val="00076D9E"/>
    <w:rsid w:val="000857EA"/>
    <w:rsid w:val="000B1952"/>
    <w:rsid w:val="000B2770"/>
    <w:rsid w:val="000B4C12"/>
    <w:rsid w:val="000C3B98"/>
    <w:rsid w:val="000C621C"/>
    <w:rsid w:val="000D3E85"/>
    <w:rsid w:val="000D4FD9"/>
    <w:rsid w:val="00104E69"/>
    <w:rsid w:val="001115A3"/>
    <w:rsid w:val="00113F70"/>
    <w:rsid w:val="0011563B"/>
    <w:rsid w:val="0011703B"/>
    <w:rsid w:val="001334CD"/>
    <w:rsid w:val="00136C43"/>
    <w:rsid w:val="00144F3E"/>
    <w:rsid w:val="00146CCB"/>
    <w:rsid w:val="001479A7"/>
    <w:rsid w:val="00152BDF"/>
    <w:rsid w:val="00153C4D"/>
    <w:rsid w:val="00174789"/>
    <w:rsid w:val="001869CE"/>
    <w:rsid w:val="001905A7"/>
    <w:rsid w:val="00190E96"/>
    <w:rsid w:val="00196078"/>
    <w:rsid w:val="001A5226"/>
    <w:rsid w:val="001A7EC2"/>
    <w:rsid w:val="001B1123"/>
    <w:rsid w:val="001D68B6"/>
    <w:rsid w:val="001E2488"/>
    <w:rsid w:val="001E35EA"/>
    <w:rsid w:val="001F2F3C"/>
    <w:rsid w:val="001F7899"/>
    <w:rsid w:val="002000E1"/>
    <w:rsid w:val="002416A9"/>
    <w:rsid w:val="0024590C"/>
    <w:rsid w:val="00250CE1"/>
    <w:rsid w:val="00256204"/>
    <w:rsid w:val="00282B31"/>
    <w:rsid w:val="002855D0"/>
    <w:rsid w:val="0029188A"/>
    <w:rsid w:val="00291DBF"/>
    <w:rsid w:val="002945D3"/>
    <w:rsid w:val="00296C22"/>
    <w:rsid w:val="002A09A2"/>
    <w:rsid w:val="002A7421"/>
    <w:rsid w:val="002B4B45"/>
    <w:rsid w:val="002C5629"/>
    <w:rsid w:val="002C5CE1"/>
    <w:rsid w:val="002D72F7"/>
    <w:rsid w:val="002D7F72"/>
    <w:rsid w:val="002E28E1"/>
    <w:rsid w:val="002E47FA"/>
    <w:rsid w:val="002E5BF9"/>
    <w:rsid w:val="002F00FE"/>
    <w:rsid w:val="002F29D7"/>
    <w:rsid w:val="00304085"/>
    <w:rsid w:val="00307ADC"/>
    <w:rsid w:val="00333C30"/>
    <w:rsid w:val="0033564F"/>
    <w:rsid w:val="003414F8"/>
    <w:rsid w:val="00343882"/>
    <w:rsid w:val="003665F2"/>
    <w:rsid w:val="00366FE1"/>
    <w:rsid w:val="00370872"/>
    <w:rsid w:val="0037192D"/>
    <w:rsid w:val="003727A1"/>
    <w:rsid w:val="00377572"/>
    <w:rsid w:val="00382CEF"/>
    <w:rsid w:val="00384B04"/>
    <w:rsid w:val="003A4027"/>
    <w:rsid w:val="003B7115"/>
    <w:rsid w:val="003C2448"/>
    <w:rsid w:val="003C2755"/>
    <w:rsid w:val="003D129E"/>
    <w:rsid w:val="003E00F9"/>
    <w:rsid w:val="003E6335"/>
    <w:rsid w:val="003E69CF"/>
    <w:rsid w:val="00405EAB"/>
    <w:rsid w:val="00410E39"/>
    <w:rsid w:val="00410FA7"/>
    <w:rsid w:val="004114D6"/>
    <w:rsid w:val="00420075"/>
    <w:rsid w:val="00442D23"/>
    <w:rsid w:val="00450A44"/>
    <w:rsid w:val="004575CE"/>
    <w:rsid w:val="00464243"/>
    <w:rsid w:val="0047222C"/>
    <w:rsid w:val="00485F7E"/>
    <w:rsid w:val="00486357"/>
    <w:rsid w:val="00487A5D"/>
    <w:rsid w:val="004947B8"/>
    <w:rsid w:val="00494EF1"/>
    <w:rsid w:val="004A0F48"/>
    <w:rsid w:val="004B620B"/>
    <w:rsid w:val="004B6EC1"/>
    <w:rsid w:val="004D55C0"/>
    <w:rsid w:val="004F6768"/>
    <w:rsid w:val="00506C1D"/>
    <w:rsid w:val="0051472D"/>
    <w:rsid w:val="00514A14"/>
    <w:rsid w:val="00526A9D"/>
    <w:rsid w:val="00543580"/>
    <w:rsid w:val="0054445F"/>
    <w:rsid w:val="0054462E"/>
    <w:rsid w:val="00550294"/>
    <w:rsid w:val="0057220F"/>
    <w:rsid w:val="00572BF7"/>
    <w:rsid w:val="005751AE"/>
    <w:rsid w:val="00576E69"/>
    <w:rsid w:val="00581C98"/>
    <w:rsid w:val="0059312F"/>
    <w:rsid w:val="005A6DE7"/>
    <w:rsid w:val="005B2124"/>
    <w:rsid w:val="005B459C"/>
    <w:rsid w:val="005C2903"/>
    <w:rsid w:val="005D0F4C"/>
    <w:rsid w:val="005F339E"/>
    <w:rsid w:val="005F5439"/>
    <w:rsid w:val="006163D3"/>
    <w:rsid w:val="00617209"/>
    <w:rsid w:val="006210E8"/>
    <w:rsid w:val="00626A4E"/>
    <w:rsid w:val="00633F36"/>
    <w:rsid w:val="006345DE"/>
    <w:rsid w:val="0065259C"/>
    <w:rsid w:val="00667D3D"/>
    <w:rsid w:val="00672A2E"/>
    <w:rsid w:val="006800EE"/>
    <w:rsid w:val="00691EDA"/>
    <w:rsid w:val="00695DDC"/>
    <w:rsid w:val="006A1CC9"/>
    <w:rsid w:val="006A57E5"/>
    <w:rsid w:val="006A65B4"/>
    <w:rsid w:val="006C4938"/>
    <w:rsid w:val="006C60BE"/>
    <w:rsid w:val="006D0290"/>
    <w:rsid w:val="006F7AC8"/>
    <w:rsid w:val="0070244F"/>
    <w:rsid w:val="0070279A"/>
    <w:rsid w:val="00704AAA"/>
    <w:rsid w:val="00706294"/>
    <w:rsid w:val="007138E9"/>
    <w:rsid w:val="00721F74"/>
    <w:rsid w:val="0074228F"/>
    <w:rsid w:val="007609B8"/>
    <w:rsid w:val="00761967"/>
    <w:rsid w:val="00781DE6"/>
    <w:rsid w:val="00782841"/>
    <w:rsid w:val="007872D4"/>
    <w:rsid w:val="0079202F"/>
    <w:rsid w:val="00793159"/>
    <w:rsid w:val="007A0430"/>
    <w:rsid w:val="007B2A96"/>
    <w:rsid w:val="007C1E9E"/>
    <w:rsid w:val="007C76A2"/>
    <w:rsid w:val="007E3BFD"/>
    <w:rsid w:val="00801C17"/>
    <w:rsid w:val="008165F7"/>
    <w:rsid w:val="00817434"/>
    <w:rsid w:val="0082327E"/>
    <w:rsid w:val="00840CF5"/>
    <w:rsid w:val="00851E94"/>
    <w:rsid w:val="00857848"/>
    <w:rsid w:val="008C6253"/>
    <w:rsid w:val="008D1863"/>
    <w:rsid w:val="008D338A"/>
    <w:rsid w:val="008D4F5F"/>
    <w:rsid w:val="008D7C02"/>
    <w:rsid w:val="008E1E58"/>
    <w:rsid w:val="008F22F4"/>
    <w:rsid w:val="008F23C3"/>
    <w:rsid w:val="008F6D24"/>
    <w:rsid w:val="0090324E"/>
    <w:rsid w:val="00905CDD"/>
    <w:rsid w:val="00910900"/>
    <w:rsid w:val="0092108A"/>
    <w:rsid w:val="009241D3"/>
    <w:rsid w:val="00926342"/>
    <w:rsid w:val="00927F8A"/>
    <w:rsid w:val="0093303B"/>
    <w:rsid w:val="00954573"/>
    <w:rsid w:val="00970574"/>
    <w:rsid w:val="009736A0"/>
    <w:rsid w:val="009830D4"/>
    <w:rsid w:val="00996615"/>
    <w:rsid w:val="009A2968"/>
    <w:rsid w:val="009A6D7D"/>
    <w:rsid w:val="009B72CB"/>
    <w:rsid w:val="009D2208"/>
    <w:rsid w:val="009D38C4"/>
    <w:rsid w:val="009D3C3E"/>
    <w:rsid w:val="009D44A4"/>
    <w:rsid w:val="009D44D9"/>
    <w:rsid w:val="009E10C7"/>
    <w:rsid w:val="009E7845"/>
    <w:rsid w:val="009F7994"/>
    <w:rsid w:val="00A062FC"/>
    <w:rsid w:val="00A10771"/>
    <w:rsid w:val="00A21581"/>
    <w:rsid w:val="00A2658B"/>
    <w:rsid w:val="00A27431"/>
    <w:rsid w:val="00A30EB5"/>
    <w:rsid w:val="00A310B6"/>
    <w:rsid w:val="00A41235"/>
    <w:rsid w:val="00A41C55"/>
    <w:rsid w:val="00A71316"/>
    <w:rsid w:val="00A839F8"/>
    <w:rsid w:val="00A86AEB"/>
    <w:rsid w:val="00A86F1F"/>
    <w:rsid w:val="00A914B1"/>
    <w:rsid w:val="00A944D9"/>
    <w:rsid w:val="00A9648A"/>
    <w:rsid w:val="00A96DD2"/>
    <w:rsid w:val="00AA19B9"/>
    <w:rsid w:val="00AA736B"/>
    <w:rsid w:val="00AB138E"/>
    <w:rsid w:val="00AB51D8"/>
    <w:rsid w:val="00AC18C6"/>
    <w:rsid w:val="00AC3DC5"/>
    <w:rsid w:val="00AC7132"/>
    <w:rsid w:val="00AD7F29"/>
    <w:rsid w:val="00AE3651"/>
    <w:rsid w:val="00AE3C89"/>
    <w:rsid w:val="00B010A6"/>
    <w:rsid w:val="00B05CFF"/>
    <w:rsid w:val="00B066A2"/>
    <w:rsid w:val="00B112C2"/>
    <w:rsid w:val="00B12A3D"/>
    <w:rsid w:val="00B37E06"/>
    <w:rsid w:val="00B70B54"/>
    <w:rsid w:val="00B7131C"/>
    <w:rsid w:val="00B71D17"/>
    <w:rsid w:val="00B840A0"/>
    <w:rsid w:val="00B92A65"/>
    <w:rsid w:val="00B969DB"/>
    <w:rsid w:val="00BA43F6"/>
    <w:rsid w:val="00BB56A7"/>
    <w:rsid w:val="00BB5B7C"/>
    <w:rsid w:val="00BB62ED"/>
    <w:rsid w:val="00BC22A1"/>
    <w:rsid w:val="00BC31F4"/>
    <w:rsid w:val="00BC3AB9"/>
    <w:rsid w:val="00BC42B7"/>
    <w:rsid w:val="00BC5C64"/>
    <w:rsid w:val="00BD23FE"/>
    <w:rsid w:val="00BE06C0"/>
    <w:rsid w:val="00BE314E"/>
    <w:rsid w:val="00BE7104"/>
    <w:rsid w:val="00C03736"/>
    <w:rsid w:val="00C1435E"/>
    <w:rsid w:val="00C166C0"/>
    <w:rsid w:val="00C20524"/>
    <w:rsid w:val="00C45BA1"/>
    <w:rsid w:val="00C55DD1"/>
    <w:rsid w:val="00C6395A"/>
    <w:rsid w:val="00C732A3"/>
    <w:rsid w:val="00C76ECC"/>
    <w:rsid w:val="00C80EFC"/>
    <w:rsid w:val="00C81BFE"/>
    <w:rsid w:val="00C841C3"/>
    <w:rsid w:val="00C96386"/>
    <w:rsid w:val="00C9666F"/>
    <w:rsid w:val="00CA33CA"/>
    <w:rsid w:val="00CB0CF5"/>
    <w:rsid w:val="00CB5869"/>
    <w:rsid w:val="00CC0B82"/>
    <w:rsid w:val="00CF1BDB"/>
    <w:rsid w:val="00CF2D95"/>
    <w:rsid w:val="00CF3F0B"/>
    <w:rsid w:val="00D011F6"/>
    <w:rsid w:val="00D1452E"/>
    <w:rsid w:val="00D16B99"/>
    <w:rsid w:val="00D2079A"/>
    <w:rsid w:val="00D23E66"/>
    <w:rsid w:val="00D26491"/>
    <w:rsid w:val="00D31019"/>
    <w:rsid w:val="00D34B1F"/>
    <w:rsid w:val="00D3764E"/>
    <w:rsid w:val="00D41816"/>
    <w:rsid w:val="00D63557"/>
    <w:rsid w:val="00D6511C"/>
    <w:rsid w:val="00D659C7"/>
    <w:rsid w:val="00D74A45"/>
    <w:rsid w:val="00D76009"/>
    <w:rsid w:val="00D86AE5"/>
    <w:rsid w:val="00D94CED"/>
    <w:rsid w:val="00DA02E7"/>
    <w:rsid w:val="00DA1B4A"/>
    <w:rsid w:val="00DA3F0C"/>
    <w:rsid w:val="00DC0EED"/>
    <w:rsid w:val="00DC17CE"/>
    <w:rsid w:val="00DC19C2"/>
    <w:rsid w:val="00DD2613"/>
    <w:rsid w:val="00DD7DAF"/>
    <w:rsid w:val="00DD7E9D"/>
    <w:rsid w:val="00DE54C4"/>
    <w:rsid w:val="00DE7CC2"/>
    <w:rsid w:val="00DF079F"/>
    <w:rsid w:val="00DF54FF"/>
    <w:rsid w:val="00E06CF2"/>
    <w:rsid w:val="00E259A0"/>
    <w:rsid w:val="00E275B5"/>
    <w:rsid w:val="00E300DC"/>
    <w:rsid w:val="00E30BDF"/>
    <w:rsid w:val="00E3333F"/>
    <w:rsid w:val="00E43E9E"/>
    <w:rsid w:val="00E6116C"/>
    <w:rsid w:val="00E612C0"/>
    <w:rsid w:val="00E61455"/>
    <w:rsid w:val="00E63F50"/>
    <w:rsid w:val="00E63FEE"/>
    <w:rsid w:val="00E77C0D"/>
    <w:rsid w:val="00E850BB"/>
    <w:rsid w:val="00E902FA"/>
    <w:rsid w:val="00E91CCB"/>
    <w:rsid w:val="00E93477"/>
    <w:rsid w:val="00E9472B"/>
    <w:rsid w:val="00E96D99"/>
    <w:rsid w:val="00EA357D"/>
    <w:rsid w:val="00EB0306"/>
    <w:rsid w:val="00EB7A59"/>
    <w:rsid w:val="00EC1C48"/>
    <w:rsid w:val="00EC3FC9"/>
    <w:rsid w:val="00EC5C20"/>
    <w:rsid w:val="00EE4F32"/>
    <w:rsid w:val="00EE67FE"/>
    <w:rsid w:val="00EF46E0"/>
    <w:rsid w:val="00EF691C"/>
    <w:rsid w:val="00F10E0B"/>
    <w:rsid w:val="00F177FC"/>
    <w:rsid w:val="00F20E04"/>
    <w:rsid w:val="00F320E9"/>
    <w:rsid w:val="00F357C8"/>
    <w:rsid w:val="00F40285"/>
    <w:rsid w:val="00F4164A"/>
    <w:rsid w:val="00F57B88"/>
    <w:rsid w:val="00F6075F"/>
    <w:rsid w:val="00F7661D"/>
    <w:rsid w:val="00F846E8"/>
    <w:rsid w:val="00F87F71"/>
    <w:rsid w:val="00FA21E1"/>
    <w:rsid w:val="00FA2A78"/>
    <w:rsid w:val="00FB0DD0"/>
    <w:rsid w:val="00FB4ABC"/>
    <w:rsid w:val="00FB69BE"/>
    <w:rsid w:val="00FC69E3"/>
    <w:rsid w:val="00FD2C93"/>
    <w:rsid w:val="00FE49A7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11C58"/>
  <w15:docId w15:val="{C1C73B98-DCD9-4A36-B406-90D8B8F5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9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1 Текст Знак,List_Paragraph Знак,Multilevel para_II Знак,List Paragraph1 Знак,Akapit z listą BS Знак,Main numbered paragraph Знак,Абзац вправо-1 Знак,Lvl 1 Bullet Знак,Bullet List Знак,FooterText Знак"/>
    <w:link w:val="a4"/>
    <w:uiPriority w:val="34"/>
    <w:locked/>
    <w:rsid w:val="00FC69E3"/>
    <w:rPr>
      <w:sz w:val="24"/>
      <w:szCs w:val="24"/>
    </w:rPr>
  </w:style>
  <w:style w:type="paragraph" w:styleId="a4">
    <w:name w:val="List Paragraph"/>
    <w:aliases w:val="1 Текст,List_Paragraph,Multilevel para_II,List Paragraph1,Akapit z listą BS,Main numbered paragraph,Абзац вправо-1,Lvl 1 Bullet,Bullet List,FooterText"/>
    <w:basedOn w:val="a"/>
    <w:link w:val="a3"/>
    <w:uiPriority w:val="34"/>
    <w:qFormat/>
    <w:rsid w:val="00FC69E3"/>
    <w:pPr>
      <w:ind w:left="708"/>
    </w:pPr>
    <w:rPr>
      <w:rFonts w:asciiTheme="minorHAnsi" w:eastAsiaTheme="minorHAnsi" w:hAnsiTheme="minorHAnsi" w:cstheme="minorBidi"/>
      <w:lang w:val="ru-RU" w:eastAsia="en-US"/>
    </w:rPr>
  </w:style>
  <w:style w:type="paragraph" w:styleId="a5">
    <w:name w:val="header"/>
    <w:basedOn w:val="a"/>
    <w:link w:val="a6"/>
    <w:uiPriority w:val="99"/>
    <w:unhideWhenUsed/>
    <w:rsid w:val="00B840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40A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B840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40A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F6075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075F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b">
    <w:name w:val="No Spacing"/>
    <w:uiPriority w:val="1"/>
    <w:qFormat/>
    <w:rsid w:val="00291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nutesHeading2">
    <w:name w:val="Minutes Heading 2"/>
    <w:basedOn w:val="a"/>
    <w:qFormat/>
    <w:rsid w:val="00FE49A7"/>
    <w:pPr>
      <w:spacing w:after="60"/>
      <w:ind w:left="567" w:hanging="567"/>
      <w:jc w:val="both"/>
    </w:pPr>
    <w:rPr>
      <w:b/>
      <w:spacing w:val="-6"/>
    </w:rPr>
  </w:style>
  <w:style w:type="table" w:styleId="ac">
    <w:name w:val="Table Grid"/>
    <w:basedOn w:val="a1"/>
    <w:uiPriority w:val="39"/>
    <w:rsid w:val="00A86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2108A"/>
    <w:pPr>
      <w:widowControl w:val="0"/>
      <w:autoSpaceDE w:val="0"/>
      <w:autoSpaceDN w:val="0"/>
      <w:adjustRightInd w:val="0"/>
      <w:spacing w:after="120" w:line="252" w:lineRule="auto"/>
    </w:pPr>
    <w:rPr>
      <w:rFonts w:ascii="Garamond" w:hAnsi="Garamond" w:cs="Garamond"/>
      <w:lang w:val="nl-NL" w:eastAsia="nl-NL"/>
    </w:rPr>
  </w:style>
  <w:style w:type="character" w:customStyle="1" w:styleId="ae">
    <w:name w:val="Основной текст Знак"/>
    <w:basedOn w:val="a0"/>
    <w:link w:val="ad"/>
    <w:uiPriority w:val="99"/>
    <w:rsid w:val="0092108A"/>
    <w:rPr>
      <w:rFonts w:ascii="Garamond" w:eastAsia="Times New Roman" w:hAnsi="Garamond" w:cs="Garamond"/>
      <w:sz w:val="24"/>
      <w:szCs w:val="24"/>
      <w:lang w:val="nl-NL" w:eastAsia="nl-NL"/>
    </w:rPr>
  </w:style>
  <w:style w:type="paragraph" w:customStyle="1" w:styleId="MinutesHeading1">
    <w:name w:val="Minutes Heading 1"/>
    <w:basedOn w:val="a"/>
    <w:qFormat/>
    <w:rsid w:val="002F29D7"/>
    <w:pPr>
      <w:spacing w:after="120"/>
      <w:ind w:left="360" w:hanging="360"/>
      <w:jc w:val="both"/>
    </w:pPr>
    <w:rPr>
      <w:b/>
      <w:spacing w:val="-6"/>
    </w:rPr>
  </w:style>
  <w:style w:type="paragraph" w:customStyle="1" w:styleId="MinutesHeading3">
    <w:name w:val="Minutes Heading 3"/>
    <w:basedOn w:val="MinutesHeading2"/>
    <w:qFormat/>
    <w:rsid w:val="002F29D7"/>
    <w:pPr>
      <w:ind w:left="1276" w:hanging="709"/>
    </w:pPr>
  </w:style>
  <w:style w:type="character" w:styleId="af">
    <w:name w:val="annotation reference"/>
    <w:basedOn w:val="a0"/>
    <w:uiPriority w:val="99"/>
    <w:semiHidden/>
    <w:unhideWhenUsed/>
    <w:rsid w:val="00D6511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6511C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6511C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6511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6511C"/>
    <w:rPr>
      <w:rFonts w:ascii="Times New Roman" w:eastAsia="Times New Roman" w:hAnsi="Times New Roman" w:cs="Times New Roman"/>
      <w:b/>
      <w:bCs/>
      <w:sz w:val="20"/>
      <w:szCs w:val="20"/>
      <w:lang w:val="uk-UA" w:eastAsia="uk-UA"/>
    </w:rPr>
  </w:style>
  <w:style w:type="character" w:styleId="af4">
    <w:name w:val="Hyperlink"/>
    <w:basedOn w:val="a0"/>
    <w:uiPriority w:val="99"/>
    <w:unhideWhenUsed/>
    <w:rsid w:val="007609B8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AD7F29"/>
    <w:rPr>
      <w:color w:val="954F72" w:themeColor="followed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AD7F29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DE7CC2"/>
    <w:pPr>
      <w:spacing w:before="100" w:beforeAutospacing="1" w:after="100" w:afterAutospacing="1"/>
    </w:pPr>
    <w:rPr>
      <w:lang w:val="ru-RU" w:eastAsia="ru-RU"/>
    </w:rPr>
  </w:style>
  <w:style w:type="character" w:customStyle="1" w:styleId="af7">
    <w:name w:val="Основной текст_"/>
    <w:link w:val="10"/>
    <w:rsid w:val="00DE54C4"/>
    <w:rPr>
      <w:rFonts w:ascii="Times New Roman" w:eastAsia="Times New Roman" w:hAnsi="Times New Roman"/>
      <w:spacing w:val="-5"/>
      <w:shd w:val="clear" w:color="auto" w:fill="FFFFFF"/>
    </w:rPr>
  </w:style>
  <w:style w:type="paragraph" w:customStyle="1" w:styleId="10">
    <w:name w:val="Основной текст1"/>
    <w:basedOn w:val="a"/>
    <w:link w:val="af7"/>
    <w:rsid w:val="00DE54C4"/>
    <w:pPr>
      <w:widowControl w:val="0"/>
      <w:shd w:val="clear" w:color="auto" w:fill="FFFFFF"/>
      <w:spacing w:before="420" w:line="384" w:lineRule="exact"/>
      <w:jc w:val="both"/>
    </w:pPr>
    <w:rPr>
      <w:rFonts w:cstheme="minorBidi"/>
      <w:spacing w:val="-5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1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12AB2A3B51A5948A2350510F08AA459" ma:contentTypeVersion="1" ma:contentTypeDescription="Создание документа." ma:contentTypeScope="" ma:versionID="e8274c001aca2c144cba41d3f0b2943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9454D-9DFF-4D7A-9B7C-70DE8609253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CBF044-5D7F-4914-89E2-42B452F74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0EF0F2-BEE4-4DF0-9829-D4805F959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9D561-89D3-42BA-9BB6-E916AC50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1095</Words>
  <Characters>6243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Hryhorii Koloda</dc:creator>
  <cp:keywords/>
  <dc:description/>
  <cp:lastModifiedBy>Анна Боброва</cp:lastModifiedBy>
  <cp:revision>2</cp:revision>
  <cp:lastPrinted>2022-02-02T07:32:00Z</cp:lastPrinted>
  <dcterms:created xsi:type="dcterms:W3CDTF">2022-12-20T09:37:00Z</dcterms:created>
  <dcterms:modified xsi:type="dcterms:W3CDTF">2022-12-20T09:37:00Z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</Properties>
</file>